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BF" w:rsidRPr="00FB512F" w:rsidRDefault="008C17BF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16"/>
          <w:szCs w:val="16"/>
        </w:rPr>
      </w:pPr>
    </w:p>
    <w:p w:rsidR="00C92FCD" w:rsidRPr="008C17BF" w:rsidRDefault="00C92FCD" w:rsidP="00FB512F">
      <w:pPr>
        <w:tabs>
          <w:tab w:val="left" w:pos="2520"/>
          <w:tab w:val="left" w:pos="4256"/>
          <w:tab w:val="center" w:pos="4394"/>
          <w:tab w:val="left" w:pos="6855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Ո    Ր    Ո   Շ    ՈՒ   Մ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 w:rsidRPr="008C17BF">
        <w:rPr>
          <w:rFonts w:ascii="GHEA Grapalat" w:hAnsi="GHEA Grapalat" w:cs="Sylfaen"/>
          <w:sz w:val="26"/>
          <w:szCs w:val="26"/>
        </w:rPr>
        <w:t>Կատարողական վարույթը կասեցնելու մասին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573959" w:rsidRDefault="00573959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</w:rPr>
      </w:pPr>
      <w:r w:rsidRPr="00573959">
        <w:rPr>
          <w:rFonts w:ascii="GHEA Grapalat" w:hAnsi="GHEA Grapalat" w:cs="Sylfaen"/>
          <w:sz w:val="26"/>
          <w:szCs w:val="26"/>
        </w:rPr>
        <w:t xml:space="preserve">   </w:t>
      </w:r>
      <w:r w:rsidR="00C92FCD" w:rsidRPr="00573959">
        <w:rPr>
          <w:rFonts w:ascii="GHEA Grapalat" w:hAnsi="GHEA Grapalat" w:cs="Sylfaen"/>
        </w:rPr>
        <w:t>2</w:t>
      </w:r>
      <w:r w:rsidR="008C17BF" w:rsidRPr="00573959">
        <w:rPr>
          <w:rFonts w:ascii="GHEA Grapalat" w:hAnsi="GHEA Grapalat" w:cs="Sylfaen"/>
        </w:rPr>
        <w:t>9</w:t>
      </w:r>
      <w:r w:rsidR="00C92FCD" w:rsidRPr="00573959">
        <w:rPr>
          <w:rFonts w:ascii="GHEA Grapalat" w:hAnsi="GHEA Grapalat" w:cs="Sylfaen"/>
        </w:rPr>
        <w:t xml:space="preserve">.10.2015թ.             </w:t>
      </w:r>
      <w:r w:rsidRPr="00573959">
        <w:rPr>
          <w:rFonts w:ascii="GHEA Grapalat" w:hAnsi="GHEA Grapalat" w:cs="Sylfaen"/>
        </w:rPr>
        <w:t xml:space="preserve">   </w:t>
      </w:r>
      <w:r w:rsidRPr="00FB512F">
        <w:rPr>
          <w:rFonts w:ascii="GHEA Grapalat" w:hAnsi="GHEA Grapalat" w:cs="Sylfaen"/>
        </w:rPr>
        <w:t xml:space="preserve">    </w:t>
      </w:r>
      <w:r w:rsidR="00C92FCD" w:rsidRPr="00573959">
        <w:rPr>
          <w:rFonts w:ascii="GHEA Grapalat" w:hAnsi="GHEA Grapalat" w:cs="Sylfaen"/>
        </w:rPr>
        <w:t xml:space="preserve">                                                       </w:t>
      </w:r>
      <w:r w:rsidR="00C92FCD" w:rsidRPr="00573959">
        <w:rPr>
          <w:rFonts w:ascii="GHEA Grapalat" w:hAnsi="GHEA Grapalat" w:cs="Sylfaen"/>
        </w:rPr>
        <w:tab/>
      </w:r>
      <w:r w:rsidR="00C92FCD" w:rsidRPr="00573959">
        <w:rPr>
          <w:rFonts w:ascii="GHEA Grapalat" w:hAnsi="GHEA Grapalat" w:cs="Sylfaen"/>
        </w:rPr>
        <w:tab/>
        <w:t xml:space="preserve">   ք.Երևան</w:t>
      </w: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8C17BF" w:rsidP="00FB512F">
      <w:pPr>
        <w:ind w:right="-1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lang w:val="af-ZA"/>
        </w:rPr>
        <w:t xml:space="preserve">        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ՀՀ ԱՆ </w:t>
      </w:r>
      <w:r w:rsidR="00C92FCD" w:rsidRPr="008C17BF">
        <w:rPr>
          <w:rFonts w:ascii="GHEA Grapalat" w:hAnsi="GHEA Grapalat"/>
          <w:sz w:val="22"/>
          <w:szCs w:val="22"/>
        </w:rPr>
        <w:t>ԴԱՀԿ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ապահովող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 </w:t>
      </w:r>
      <w:r w:rsidR="00C92FCD" w:rsidRPr="008C17BF">
        <w:rPr>
          <w:rFonts w:ascii="GHEA Grapalat" w:hAnsi="GHEA Grapalat"/>
          <w:sz w:val="22"/>
          <w:szCs w:val="22"/>
        </w:rPr>
        <w:t>ծառայության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Երևան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քաղաքի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Արաբկիր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և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Քանաքեռ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-</w:t>
      </w:r>
      <w:r w:rsidR="00C92FCD" w:rsidRPr="008C17BF">
        <w:rPr>
          <w:rFonts w:ascii="GHEA Grapalat" w:hAnsi="GHEA Grapalat"/>
          <w:sz w:val="22"/>
          <w:szCs w:val="22"/>
        </w:rPr>
        <w:t>Զեյթուն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բաժնի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ավագ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հարկադիր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` </w:t>
      </w:r>
      <w:r w:rsidR="00C92FCD" w:rsidRPr="008C17BF">
        <w:rPr>
          <w:rFonts w:ascii="GHEA Grapalat" w:hAnsi="GHEA Grapalat"/>
          <w:sz w:val="22"/>
          <w:szCs w:val="22"/>
        </w:rPr>
        <w:t>արդարադատության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մայոր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Մհեր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Խուրշուդյանս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ուսումնասիրելով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ված թիվ </w:t>
      </w:r>
      <w:r w:rsidRPr="008C17BF">
        <w:rPr>
          <w:rFonts w:ascii="GHEA Grapalat" w:hAnsi="GHEA Grapalat"/>
          <w:sz w:val="22"/>
          <w:szCs w:val="22"/>
          <w:lang w:val="af-ZA"/>
        </w:rPr>
        <w:t>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9C4362">
        <w:rPr>
          <w:rFonts w:ascii="GHEA Grapalat" w:hAnsi="GHEA Grapalat"/>
          <w:sz w:val="22"/>
          <w:szCs w:val="22"/>
          <w:lang w:val="af-ZA"/>
        </w:rPr>
        <w:t>37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կատարողական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վարույթի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="00C92FCD" w:rsidRPr="008C17BF">
        <w:rPr>
          <w:rFonts w:ascii="GHEA Grapalat" w:hAnsi="GHEA Grapalat"/>
          <w:sz w:val="22"/>
          <w:szCs w:val="22"/>
        </w:rPr>
        <w:t>նյութերը</w:t>
      </w:r>
      <w:r w:rsidR="00C92FCD" w:rsidRPr="008C17BF">
        <w:rPr>
          <w:rFonts w:ascii="GHEA Grapalat" w:hAnsi="GHEA Grapalat"/>
          <w:sz w:val="22"/>
          <w:szCs w:val="22"/>
          <w:lang w:val="af-ZA"/>
        </w:rPr>
        <w:t>`</w:t>
      </w:r>
    </w:p>
    <w:p w:rsidR="00C92FCD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8C17BF" w:rsidRPr="00A4097E" w:rsidRDefault="008C17BF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8D7E6C" w:rsidRDefault="00C92FCD" w:rsidP="00FB512F">
      <w:pPr>
        <w:ind w:right="-1"/>
        <w:jc w:val="both"/>
        <w:rPr>
          <w:rFonts w:ascii="GHEA Grapalat" w:hAnsi="GHEA Grapalat"/>
          <w:sz w:val="6"/>
          <w:szCs w:val="6"/>
          <w:lang w:val="af-ZA"/>
        </w:rPr>
      </w:pPr>
    </w:p>
    <w:p w:rsidR="00C92FCD" w:rsidRPr="00573959" w:rsidRDefault="00C92FCD" w:rsidP="00FB512F">
      <w:pPr>
        <w:ind w:right="-1" w:firstLine="540"/>
        <w:jc w:val="center"/>
        <w:rPr>
          <w:rFonts w:ascii="GHEA Grapalat" w:hAnsi="GHEA Grapalat"/>
          <w:b/>
          <w:sz w:val="26"/>
          <w:szCs w:val="26"/>
          <w:lang w:val="af-ZA"/>
        </w:rPr>
      </w:pPr>
      <w:r w:rsidRPr="00573959">
        <w:rPr>
          <w:rFonts w:ascii="GHEA Grapalat" w:hAnsi="GHEA Grapalat"/>
          <w:b/>
          <w:sz w:val="26"/>
          <w:szCs w:val="26"/>
          <w:lang w:val="af-ZA"/>
        </w:rPr>
        <w:t>Պ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  Ա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Ր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 Զ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Ե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 xml:space="preserve">Ց  </w:t>
      </w:r>
      <w:r w:rsidR="00573959">
        <w:rPr>
          <w:rFonts w:ascii="GHEA Grapalat" w:hAnsi="GHEA Grapalat"/>
          <w:b/>
          <w:sz w:val="26"/>
          <w:szCs w:val="26"/>
          <w:lang w:val="af-ZA"/>
        </w:rPr>
        <w:t xml:space="preserve"> </w:t>
      </w:r>
      <w:r w:rsidRPr="00573959">
        <w:rPr>
          <w:rFonts w:ascii="GHEA Grapalat" w:hAnsi="GHEA Grapalat"/>
          <w:b/>
          <w:sz w:val="26"/>
          <w:szCs w:val="26"/>
          <w:lang w:val="af-ZA"/>
        </w:rPr>
        <w:t>Ի</w:t>
      </w:r>
    </w:p>
    <w:p w:rsidR="00C92FCD" w:rsidRPr="001E2FC6" w:rsidRDefault="00C92FCD" w:rsidP="00FB512F">
      <w:pPr>
        <w:ind w:right="-1"/>
        <w:jc w:val="center"/>
        <w:rPr>
          <w:rFonts w:ascii="GHEA Grapalat" w:hAnsi="GHEA Grapalat"/>
          <w:sz w:val="6"/>
          <w:szCs w:val="6"/>
          <w:lang w:val="af-ZA"/>
        </w:rPr>
      </w:pPr>
    </w:p>
    <w:p w:rsidR="00FB512F" w:rsidRPr="00FB512F" w:rsidRDefault="00C92FCD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FB512F" w:rsidRPr="00FB512F">
        <w:rPr>
          <w:rFonts w:ascii="GHEA Grapalat" w:hAnsi="GHEA Grapalat" w:cs="Sylfaen"/>
          <w:bCs/>
          <w:sz w:val="22"/>
          <w:szCs w:val="22"/>
        </w:rPr>
        <w:t>ՀՀ Երևան քաղաքի Կենտրոն և Նորք-Մարաշ վարչական շրջանների ընդհանուր իրավասության դատարանի կողմից 30.04</w:t>
      </w:r>
      <w:r w:rsidR="00FB512F" w:rsidRPr="00FB512F">
        <w:rPr>
          <w:rFonts w:ascii="GHEA Grapalat" w:hAnsi="GHEA Grapalat" w:cs="Sylfaen"/>
          <w:sz w:val="22"/>
          <w:szCs w:val="22"/>
        </w:rPr>
        <w:t xml:space="preserve">.2015թ. տրված թիվ ԵԿԴ0330/17/15 կատարողական թերթի համաձայն կողմերի` «ՆԵԼԳԱ» ՍՊԸ-ի, Արմեն Գառնիկի Խաչատրյանի, Արսեն Գառնիկի Խաչատրյանի և Գառնիկ Սերյոժայի Խաչատրյանի միջև 14.06.2012թ. կնքված գլխավոր վարկային թիվ 033-255/Հ, 033-255/Ե, 033-255-1/Ե և 033-255-2/Ե պայմանագրի համաձայն կնքված հաշտության համաձայնությունը համապարտության կարգով հօգուտ «Յունիբանկ» ՓԲԸ-ի 682.326 ԱՄՆ դոլար, 34.991 ԱՄՆ դոլար,  27.642,05 ԵՎՐՈ և տոկոսներ, 1.896.721 ՀՀ դրամ որպես նախապես վճարված արբիտրաժային վճարի բռնագանձման պահանջով:  </w:t>
      </w:r>
    </w:p>
    <w:p w:rsidR="00FB512F" w:rsidRP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Բռնագանձումը տարածել սույն հաշտության համաձայնության 6-րդ կետում նշված գրավի առարկա հանդիսացող 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</w:t>
      </w:r>
      <w:bookmarkStart w:id="0" w:name="_GoBack"/>
      <w:bookmarkEnd w:id="0"/>
      <w:r w:rsidRPr="00FB512F">
        <w:rPr>
          <w:rFonts w:ascii="GHEA Grapalat" w:hAnsi="GHEA Grapalat" w:cs="Sylfaen"/>
          <w:sz w:val="22"/>
          <w:szCs w:val="22"/>
        </w:rPr>
        <w:t>շի ավտոմեքենայի վրա, իսկ դրանց անբավարարության դեպքում պատասխանողներ «ՆԵԼԳԱ» ՍՊԸ-ին, Արմեն Գառնիկի Խաչատրյանին, Արսեն Գառնիկի Խաչատրյանին և Գառնիկ Սերյոժայի Խաչատրյանին սեփականության իրավունքով պատկանող այլ գույքի, այդ թվում նաև դրամական միջոցների վրա:</w:t>
      </w:r>
    </w:p>
    <w:p w:rsidR="00FB512F" w:rsidRDefault="00FB512F" w:rsidP="00FB512F">
      <w:pPr>
        <w:tabs>
          <w:tab w:val="left" w:pos="2520"/>
        </w:tabs>
        <w:ind w:right="-1" w:firstLine="283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Պարտապաններից բռնագանձել նաև բռնագանձման ենթակա գումարի հինգ տոկոսը, որպես կատարողական գործողությունների կատարման ծախսի գումար:</w:t>
      </w:r>
    </w:p>
    <w:p w:rsidR="00FB512F" w:rsidRDefault="00FB512F" w:rsidP="00FB512F">
      <w:pPr>
        <w:tabs>
          <w:tab w:val="left" w:pos="2520"/>
        </w:tabs>
        <w:ind w:right="-1"/>
        <w:contextualSpacing/>
        <w:jc w:val="both"/>
        <w:rPr>
          <w:rFonts w:ascii="GHEA Grapalat" w:hAnsi="GHEA Grapalat" w:cs="Sylfaen"/>
          <w:b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 </w:t>
      </w:r>
      <w:r>
        <w:rPr>
          <w:rFonts w:ascii="GHEA Grapalat" w:hAnsi="GHEA Grapalat" w:cs="Sylfaen"/>
          <w:sz w:val="22"/>
          <w:szCs w:val="22"/>
        </w:rPr>
        <w:t xml:space="preserve">Կատարողական գործողությունների ընթացքում արգելանք է դրվել </w:t>
      </w:r>
      <w:r w:rsidRPr="00FB512F">
        <w:rPr>
          <w:rFonts w:ascii="GHEA Grapalat" w:hAnsi="GHEA Grapalat" w:cs="Sylfaen"/>
          <w:sz w:val="22"/>
          <w:szCs w:val="22"/>
        </w:rPr>
        <w:t>Արսեն Գառնիկի Խաչատրյանին սեփականության իրավունքով պատկանող ՀՀ Կոտայքի մարզ, Վերին Պտղնի Նոր թաղամաս 1 փողոցի թիվ 10 հասցեում գտնվող բնակելի տան և MERCEDES-BENZ S550L մակնիշի 01 SP 500 պետհամարանիշի ավտոմեքենայի վրա</w:t>
      </w:r>
      <w:r>
        <w:rPr>
          <w:rFonts w:ascii="GHEA Grapalat" w:hAnsi="GHEA Grapalat" w:cs="Sylfaen"/>
          <w:b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</w:tabs>
        <w:ind w:right="-1"/>
        <w:jc w:val="both"/>
        <w:rPr>
          <w:rFonts w:ascii="GHEA Grapalat" w:hAnsi="GHEA Grapalat" w:cs="Sylfaen"/>
          <w:sz w:val="22"/>
          <w:szCs w:val="22"/>
        </w:rPr>
      </w:pPr>
      <w:r w:rsidRPr="00FB512F">
        <w:rPr>
          <w:rFonts w:ascii="GHEA Grapalat" w:hAnsi="GHEA Grapalat" w:cs="Sylfaen"/>
          <w:sz w:val="22"/>
          <w:szCs w:val="22"/>
        </w:rPr>
        <w:t xml:space="preserve">     Կատարողական վարույթով բռնագանձման վերաբերյալ վճռի հարկադիր կատարման ընթացքում պարտապան </w:t>
      </w:r>
      <w:r w:rsidR="009C4362" w:rsidRPr="00FB512F">
        <w:rPr>
          <w:rFonts w:ascii="GHEA Grapalat" w:hAnsi="GHEA Grapalat" w:cs="Sylfaen"/>
          <w:sz w:val="22"/>
          <w:szCs w:val="22"/>
        </w:rPr>
        <w:t>Արմեն</w:t>
      </w:r>
      <w:r w:rsidR="009C4362" w:rsidRPr="00FB512F">
        <w:rPr>
          <w:rFonts w:ascii="GHEA Grapalat" w:hAnsi="GHEA Grapalat" w:cs="Sylfaen"/>
          <w:sz w:val="22"/>
          <w:szCs w:val="22"/>
        </w:rPr>
        <w:t xml:space="preserve"> </w:t>
      </w:r>
      <w:r w:rsidR="00DB6CE1" w:rsidRPr="00FB512F">
        <w:rPr>
          <w:rFonts w:ascii="GHEA Grapalat" w:hAnsi="GHEA Grapalat" w:cs="Sylfaen"/>
          <w:sz w:val="22"/>
          <w:szCs w:val="22"/>
        </w:rPr>
        <w:t>Գառնիկի Խաչատրյանի</w:t>
      </w:r>
      <w:r w:rsidR="00DB6CE1" w:rsidRPr="00DB6CE1">
        <w:rPr>
          <w:rFonts w:ascii="GHEA Grapalat" w:hAnsi="GHEA Grapalat" w:cs="Sylfaen"/>
          <w:sz w:val="22"/>
          <w:szCs w:val="22"/>
        </w:rPr>
        <w:t xml:space="preserve"> </w:t>
      </w:r>
      <w:r w:rsidRPr="00FB512F">
        <w:rPr>
          <w:rFonts w:ascii="GHEA Grapalat" w:hAnsi="GHEA Grapalat" w:cs="Sylfaen"/>
          <w:sz w:val="22"/>
          <w:szCs w:val="22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</w:t>
      </w:r>
      <w:r w:rsidRPr="008C17BF">
        <w:rPr>
          <w:rFonts w:ascii="GHEA Grapalat" w:hAnsi="GHEA Grapalat" w:cs="Sylfaen"/>
          <w:sz w:val="22"/>
          <w:szCs w:val="22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</w:t>
      </w:r>
      <w:r w:rsidR="00573959" w:rsidRPr="00573959">
        <w:rPr>
          <w:rFonts w:ascii="GHEA Grapalat" w:hAnsi="GHEA Grapalat" w:cs="Sylfaen"/>
          <w:sz w:val="22"/>
          <w:szCs w:val="22"/>
        </w:rPr>
        <w:t xml:space="preserve"> </w:t>
      </w:r>
      <w:r w:rsidR="008C17BF" w:rsidRPr="008C17BF">
        <w:rPr>
          <w:rFonts w:ascii="GHEA Grapalat" w:hAnsi="GHEA Grapalat" w:cs="Sylfaen"/>
          <w:sz w:val="22"/>
          <w:szCs w:val="22"/>
        </w:rPr>
        <w:t xml:space="preserve">  </w:t>
      </w:r>
      <w:r w:rsidRPr="008C17BF">
        <w:rPr>
          <w:rFonts w:ascii="GHEA Grapalat" w:hAnsi="GHEA Grapalat" w:cs="Sylfaen"/>
          <w:sz w:val="22"/>
          <w:szCs w:val="22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26"/>
          <w:szCs w:val="26"/>
        </w:rPr>
      </w:pPr>
      <w:r>
        <w:rPr>
          <w:rFonts w:ascii="GHEA Grapalat" w:hAnsi="GHEA Grapalat" w:cs="Sylfaen"/>
          <w:sz w:val="26"/>
          <w:szCs w:val="26"/>
        </w:rPr>
        <w:t>Ո     Ր    Ո    Շ    Ե   Ց   Ի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4256"/>
        </w:tabs>
        <w:ind w:right="-1"/>
        <w:contextualSpacing/>
        <w:jc w:val="center"/>
        <w:rPr>
          <w:rFonts w:ascii="GHEA Grapalat" w:hAnsi="GHEA Grapalat" w:cs="Sylfaen"/>
          <w:sz w:val="6"/>
          <w:szCs w:val="6"/>
        </w:rPr>
      </w:pP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</w:rPr>
        <w:t xml:space="preserve">        </w:t>
      </w:r>
      <w:r w:rsidRPr="008C17BF">
        <w:rPr>
          <w:rFonts w:ascii="GHEA Grapalat" w:hAnsi="GHEA Grapalat" w:cs="Sylfaen"/>
          <w:sz w:val="22"/>
          <w:szCs w:val="22"/>
        </w:rPr>
        <w:t xml:space="preserve">Կասեցնել </w:t>
      </w:r>
      <w:r w:rsidR="00FB512F">
        <w:rPr>
          <w:rFonts w:ascii="GHEA Grapalat" w:hAnsi="GHEA Grapalat"/>
          <w:sz w:val="22"/>
          <w:szCs w:val="22"/>
          <w:lang w:val="af-ZA"/>
        </w:rPr>
        <w:t>19.08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.2015թ. </w:t>
      </w:r>
      <w:r w:rsidR="00FB512F">
        <w:rPr>
          <w:rFonts w:ascii="GHEA Grapalat" w:hAnsi="GHEA Grapalat"/>
          <w:sz w:val="22"/>
          <w:szCs w:val="22"/>
          <w:lang w:val="af-ZA"/>
        </w:rPr>
        <w:t>հարուց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>ված թիվ 0</w:t>
      </w:r>
      <w:r w:rsidR="00FB512F">
        <w:rPr>
          <w:rFonts w:ascii="GHEA Grapalat" w:hAnsi="GHEA Grapalat"/>
          <w:sz w:val="22"/>
          <w:szCs w:val="22"/>
          <w:lang w:val="af-ZA"/>
        </w:rPr>
        <w:t>12779</w:t>
      </w:r>
      <w:r w:rsidR="009C4362">
        <w:rPr>
          <w:rFonts w:ascii="GHEA Grapalat" w:hAnsi="GHEA Grapalat"/>
          <w:sz w:val="22"/>
          <w:szCs w:val="22"/>
          <w:lang w:val="af-ZA"/>
        </w:rPr>
        <w:t>37</w:t>
      </w:r>
      <w:r w:rsidR="00FB512F" w:rsidRPr="008C17BF">
        <w:rPr>
          <w:rFonts w:ascii="GHEA Grapalat" w:hAnsi="GHEA Grapalat"/>
          <w:sz w:val="22"/>
          <w:szCs w:val="22"/>
          <w:lang w:val="af-ZA"/>
        </w:rPr>
        <w:t xml:space="preserve"> </w:t>
      </w:r>
      <w:r w:rsidRPr="008C17BF">
        <w:rPr>
          <w:rFonts w:ascii="GHEA Grapalat" w:hAnsi="GHEA Grapalat" w:cs="Sylfaen"/>
          <w:sz w:val="22"/>
          <w:szCs w:val="22"/>
        </w:rPr>
        <w:t>կատարողական վարույթը 60-օրյա ժամկետով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 w:rsidRPr="008C17BF">
        <w:rPr>
          <w:rFonts w:ascii="GHEA Grapalat" w:hAnsi="GHEA Grapalat" w:cs="Sylfaen"/>
          <w:sz w:val="22"/>
          <w:szCs w:val="22"/>
        </w:rPr>
        <w:t xml:space="preserve">         Առաջարկել պահանջատիրոջը և</w:t>
      </w:r>
      <w:r>
        <w:rPr>
          <w:rFonts w:ascii="GHEA Grapalat" w:hAnsi="GHEA Grapalat" w:cs="Sylfaen"/>
          <w:sz w:val="22"/>
          <w:szCs w:val="22"/>
        </w:rPr>
        <w:t xml:space="preserve"> պարտապանին նրանցից որևէ մեկի նախաձեռնությամբ 60-օրյա ժամկետում սնանկության հայց ներկայացնել դատարան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8C17B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 w:cs="Sylfaen"/>
            <w:sz w:val="22"/>
            <w:szCs w:val="22"/>
          </w:rPr>
          <w:t>www.azdarar.am</w:t>
        </w:r>
      </w:hyperlink>
      <w:r>
        <w:rPr>
          <w:rFonts w:ascii="GHEA Grapalat" w:hAnsi="GHEA Grapalat" w:cs="Sylfaen"/>
          <w:sz w:val="22"/>
          <w:szCs w:val="22"/>
        </w:rPr>
        <w:t xml:space="preserve"> ինտերնետային կայքում</w:t>
      </w:r>
      <w:r w:rsidR="008C17BF" w:rsidRPr="008C17BF">
        <w:rPr>
          <w:rFonts w:ascii="GHEA Grapalat" w:hAnsi="GHEA Grapalat" w:cs="Sylfaen"/>
          <w:sz w:val="22"/>
          <w:szCs w:val="22"/>
        </w:rPr>
        <w:t>:</w:t>
      </w:r>
    </w:p>
    <w:p w:rsidR="00C92FCD" w:rsidRPr="00FB512F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Որոշման պատճենն ուղարկել կողմերին</w:t>
      </w:r>
      <w:r w:rsidR="008C17BF" w:rsidRPr="00FB512F">
        <w:rPr>
          <w:rFonts w:ascii="GHEA Grapalat" w:hAnsi="GHEA Grapalat" w:cs="Sylfaen"/>
          <w:sz w:val="22"/>
          <w:szCs w:val="22"/>
        </w:rPr>
        <w:t>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 xml:space="preserve">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28"/>
          <w:szCs w:val="28"/>
        </w:rPr>
      </w:pPr>
      <w:r>
        <w:rPr>
          <w:rFonts w:ascii="GHEA Grapalat" w:hAnsi="GHEA Grapalat" w:cs="Sylfaen"/>
        </w:rPr>
        <w:t xml:space="preserve">      </w:t>
      </w:r>
      <w:r>
        <w:rPr>
          <w:rFonts w:ascii="GHEA Grapalat" w:hAnsi="GHEA Grapalat" w:cs="Sylfaen"/>
          <w:sz w:val="28"/>
          <w:szCs w:val="28"/>
        </w:rPr>
        <w:t xml:space="preserve">Ավագ հարկադիր կատարող                                               Մ.Խուրշուդյան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  <w:r>
        <w:rPr>
          <w:rFonts w:ascii="GHEA Grapalat" w:hAnsi="GHEA Grapalat" w:cs="Sylfaen"/>
          <w:sz w:val="26"/>
          <w:szCs w:val="26"/>
        </w:rPr>
        <w:t xml:space="preserve">                                                   </w:t>
      </w:r>
      <w:r>
        <w:rPr>
          <w:rFonts w:ascii="GHEA Grapalat" w:hAnsi="GHEA Grapalat" w:cs="Sylfaen"/>
          <w:sz w:val="6"/>
          <w:szCs w:val="6"/>
        </w:rPr>
        <w:t xml:space="preserve">                         </w:t>
      </w: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p w:rsidR="00C92FCD" w:rsidRDefault="00C92FCD" w:rsidP="00FB512F">
      <w:pPr>
        <w:tabs>
          <w:tab w:val="left" w:pos="2520"/>
          <w:tab w:val="left" w:pos="4256"/>
        </w:tabs>
        <w:ind w:right="-1"/>
        <w:contextualSpacing/>
        <w:jc w:val="both"/>
        <w:rPr>
          <w:rFonts w:ascii="GHEA Grapalat" w:hAnsi="GHEA Grapalat" w:cs="Sylfaen"/>
          <w:sz w:val="6"/>
          <w:szCs w:val="6"/>
        </w:rPr>
      </w:pPr>
    </w:p>
    <w:sectPr w:rsidR="00C92FCD" w:rsidSect="00C92FCD">
      <w:pgSz w:w="11906" w:h="16838"/>
      <w:pgMar w:top="284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4"/>
    <w:rsid w:val="001F5317"/>
    <w:rsid w:val="00286F8A"/>
    <w:rsid w:val="00406C5A"/>
    <w:rsid w:val="00573959"/>
    <w:rsid w:val="008C17BF"/>
    <w:rsid w:val="009C4362"/>
    <w:rsid w:val="00C45E5B"/>
    <w:rsid w:val="00C92FCD"/>
    <w:rsid w:val="00DB6CE1"/>
    <w:rsid w:val="00E96FC4"/>
    <w:rsid w:val="00EC6DE7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8D17"/>
  <w15:chartTrackingRefBased/>
  <w15:docId w15:val="{07DA75E2-BFED-4D85-994E-F86A310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C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FCD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C92F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2FC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7BF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Arabkir-20</dc:creator>
  <cp:keywords/>
  <dc:description/>
  <cp:lastModifiedBy>Arabkir-20</cp:lastModifiedBy>
  <cp:revision>11</cp:revision>
  <cp:lastPrinted>2015-10-29T08:26:00Z</cp:lastPrinted>
  <dcterms:created xsi:type="dcterms:W3CDTF">2015-10-28T06:57:00Z</dcterms:created>
  <dcterms:modified xsi:type="dcterms:W3CDTF">2015-10-29T08:26:00Z</dcterms:modified>
</cp:coreProperties>
</file>