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0D" w:rsidRDefault="001C670D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6A2192" w:rsidRDefault="006A2192" w:rsidP="006A2192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6A2192" w:rsidRPr="001C670D" w:rsidRDefault="00430001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 w:rsidR="007C37D1">
        <w:rPr>
          <w:rFonts w:ascii="GHEA Grapalat" w:hAnsi="GHEA Grapalat"/>
          <w:szCs w:val="24"/>
          <w:lang w:val="hy-AM"/>
        </w:rPr>
        <w:t>26.11</w:t>
      </w:r>
      <w:r w:rsidR="006A2192" w:rsidRPr="001C670D">
        <w:rPr>
          <w:rFonts w:ascii="GHEA Grapalat" w:hAnsi="GHEA Grapalat"/>
          <w:szCs w:val="24"/>
          <w:lang w:val="hy-AM"/>
        </w:rPr>
        <w:t>.2015թ.</w:t>
      </w:r>
      <w:r w:rsidR="006A2192" w:rsidRPr="001C670D">
        <w:rPr>
          <w:rFonts w:ascii="GHEA Grapalat" w:hAnsi="GHEA Grapalat"/>
          <w:szCs w:val="24"/>
          <w:lang w:val="hy-AM"/>
        </w:rPr>
        <w:tab/>
      </w:r>
      <w:r w:rsidR="006A2192" w:rsidRPr="001C670D">
        <w:rPr>
          <w:rFonts w:ascii="GHEA Grapalat" w:hAnsi="GHEA Grapalat"/>
          <w:szCs w:val="24"/>
          <w:lang w:val="hy-AM"/>
        </w:rPr>
        <w:tab/>
      </w:r>
      <w:r w:rsidR="006A2192" w:rsidRPr="001C670D">
        <w:rPr>
          <w:rFonts w:ascii="GHEA Grapalat" w:hAnsi="GHEA Grapalat"/>
          <w:szCs w:val="24"/>
          <w:lang w:val="hy-AM"/>
        </w:rPr>
        <w:tab/>
      </w:r>
      <w:r w:rsidR="006A2192" w:rsidRPr="001C670D">
        <w:rPr>
          <w:rFonts w:ascii="GHEA Grapalat" w:hAnsi="GHEA Grapalat"/>
          <w:szCs w:val="24"/>
          <w:lang w:val="hy-AM"/>
        </w:rPr>
        <w:tab/>
      </w:r>
      <w:r w:rsidR="006A2192" w:rsidRPr="001C670D">
        <w:rPr>
          <w:rFonts w:ascii="GHEA Grapalat" w:hAnsi="GHEA Grapalat"/>
          <w:szCs w:val="24"/>
          <w:lang w:val="hy-AM"/>
        </w:rPr>
        <w:tab/>
        <w:t xml:space="preserve">                                        </w:t>
      </w:r>
      <w:r w:rsidR="001C670D">
        <w:rPr>
          <w:rFonts w:ascii="GHEA Grapalat" w:hAnsi="GHEA Grapalat"/>
          <w:szCs w:val="24"/>
          <w:lang w:val="hy-AM"/>
        </w:rPr>
        <w:t xml:space="preserve">  </w:t>
      </w:r>
      <w:r w:rsidRPr="007C37D1">
        <w:rPr>
          <w:rFonts w:ascii="GHEA Grapalat" w:hAnsi="GHEA Grapalat"/>
          <w:szCs w:val="24"/>
          <w:lang w:val="hy-AM"/>
        </w:rPr>
        <w:t xml:space="preserve">      </w:t>
      </w:r>
      <w:r w:rsidR="001C670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6A2192" w:rsidRPr="001C670D">
        <w:rPr>
          <w:rFonts w:ascii="GHEA Grapalat" w:hAnsi="GHEA Grapalat"/>
          <w:szCs w:val="24"/>
          <w:lang w:val="hy-AM"/>
        </w:rPr>
        <w:t>ք.Երևան</w:t>
      </w:r>
      <w:proofErr w:type="spellEnd"/>
      <w:r w:rsidR="006A2192" w:rsidRPr="001C670D">
        <w:rPr>
          <w:rFonts w:ascii="GHEA Grapalat" w:hAnsi="GHEA Grapalat"/>
          <w:szCs w:val="24"/>
          <w:lang w:val="hy-AM"/>
        </w:rPr>
        <w:t xml:space="preserve"> </w:t>
      </w:r>
    </w:p>
    <w:p w:rsidR="006A2192" w:rsidRPr="001C670D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6A2192" w:rsidRPr="001C670D" w:rsidRDefault="00430001" w:rsidP="006A2192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6A2192" w:rsidRPr="001C670D">
        <w:rPr>
          <w:rFonts w:ascii="GHEA Grapalat" w:hAnsi="GHEA Grapalat" w:cs="Sylfaen"/>
          <w:szCs w:val="24"/>
          <w:lang w:val="hy-AM"/>
        </w:rPr>
        <w:t xml:space="preserve">ՀՀ ԱՆ ԴԱՀԿ ծառայության </w:t>
      </w:r>
      <w:proofErr w:type="spellStart"/>
      <w:r w:rsidR="006A2192" w:rsidRPr="001C670D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="006A2192" w:rsidRPr="001C670D">
        <w:rPr>
          <w:rFonts w:ascii="GHEA Grapalat" w:hAnsi="GHEA Grapalat" w:cs="Sylfaen"/>
          <w:szCs w:val="24"/>
          <w:lang w:val="hy-AM"/>
        </w:rPr>
        <w:t xml:space="preserve"> քաղաքի Շենգավիթ բաժնի ավագ հարկադիր կատարող արդարադատության կապիտան Սերոբ </w:t>
      </w:r>
      <w:proofErr w:type="spellStart"/>
      <w:r w:rsidR="006A2192" w:rsidRPr="001C670D">
        <w:rPr>
          <w:rFonts w:ascii="GHEA Grapalat" w:hAnsi="GHEA Grapalat" w:cs="Sylfaen"/>
          <w:szCs w:val="24"/>
          <w:lang w:val="hy-AM"/>
        </w:rPr>
        <w:t>Ավետիսյանս</w:t>
      </w:r>
      <w:proofErr w:type="spellEnd"/>
      <w:r w:rsidR="006A2192" w:rsidRPr="001C670D">
        <w:rPr>
          <w:rFonts w:ascii="GHEA Grapalat" w:hAnsi="GHEA Grapalat" w:cs="Sylfaen"/>
          <w:szCs w:val="24"/>
          <w:lang w:val="hy-AM"/>
        </w:rPr>
        <w:t>, ուսումնասիրելով</w:t>
      </w:r>
      <w:r w:rsidR="001F2912">
        <w:rPr>
          <w:rFonts w:ascii="GHEA Grapalat" w:hAnsi="GHEA Grapalat" w:cs="Sylfaen"/>
          <w:szCs w:val="24"/>
          <w:lang w:val="hy-AM"/>
        </w:rPr>
        <w:t xml:space="preserve"> </w:t>
      </w:r>
      <w:r w:rsidR="007C37D1">
        <w:rPr>
          <w:rFonts w:ascii="GHEA Grapalat" w:hAnsi="GHEA Grapalat" w:cs="Sylfaen"/>
          <w:szCs w:val="24"/>
          <w:lang w:val="hy-AM"/>
        </w:rPr>
        <w:t>12</w:t>
      </w:r>
      <w:r w:rsidR="001F2912">
        <w:rPr>
          <w:rFonts w:ascii="GHEA Grapalat" w:hAnsi="GHEA Grapalat" w:cs="Sylfaen"/>
          <w:szCs w:val="24"/>
          <w:lang w:val="hy-AM"/>
        </w:rPr>
        <w:t>.</w:t>
      </w:r>
      <w:r>
        <w:rPr>
          <w:rFonts w:ascii="GHEA Grapalat" w:hAnsi="GHEA Grapalat" w:cs="Sylfaen"/>
          <w:szCs w:val="24"/>
          <w:lang w:val="hy-AM"/>
        </w:rPr>
        <w:t>0</w:t>
      </w:r>
      <w:r w:rsidR="007C37D1">
        <w:rPr>
          <w:rFonts w:ascii="GHEA Grapalat" w:hAnsi="GHEA Grapalat" w:cs="Sylfaen"/>
          <w:szCs w:val="24"/>
          <w:lang w:val="hy-AM"/>
        </w:rPr>
        <w:t>9</w:t>
      </w:r>
      <w:r w:rsidR="001F2912">
        <w:rPr>
          <w:rFonts w:ascii="GHEA Grapalat" w:hAnsi="GHEA Grapalat" w:cs="Sylfaen"/>
          <w:szCs w:val="24"/>
          <w:lang w:val="hy-AM"/>
        </w:rPr>
        <w:t>.201</w:t>
      </w:r>
      <w:r w:rsidRPr="00430001">
        <w:rPr>
          <w:rFonts w:ascii="GHEA Grapalat" w:hAnsi="GHEA Grapalat" w:cs="Sylfaen"/>
          <w:szCs w:val="24"/>
          <w:lang w:val="hy-AM"/>
        </w:rPr>
        <w:t>4</w:t>
      </w:r>
      <w:r w:rsidR="006A2192" w:rsidRPr="001C670D">
        <w:rPr>
          <w:rFonts w:ascii="GHEA Grapalat" w:hAnsi="GHEA Grapalat" w:cs="Sylfaen"/>
          <w:szCs w:val="24"/>
          <w:lang w:val="hy-AM"/>
        </w:rPr>
        <w:t>թ. վերսկսված թիվ</w:t>
      </w:r>
      <w:r w:rsidR="001F2912">
        <w:rPr>
          <w:rFonts w:ascii="GHEA Grapalat" w:hAnsi="GHEA Grapalat" w:cs="Sylfaen"/>
          <w:szCs w:val="24"/>
          <w:lang w:val="hy-AM"/>
        </w:rPr>
        <w:t xml:space="preserve"> </w:t>
      </w:r>
      <w:r w:rsidR="007C37D1">
        <w:rPr>
          <w:rFonts w:ascii="GHEA Grapalat" w:hAnsi="GHEA Grapalat" w:cs="Sylfaen"/>
          <w:szCs w:val="24"/>
          <w:lang w:val="hy-AM"/>
        </w:rPr>
        <w:t>66651</w:t>
      </w:r>
      <w:r w:rsidR="006A2192" w:rsidRPr="001C670D"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430001" w:rsidRDefault="00430001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C37D1" w:rsidRPr="007C37D1" w:rsidRDefault="006A2192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 w:rsidRPr="006A2192">
        <w:rPr>
          <w:rFonts w:ascii="GHEA Grapalat" w:hAnsi="GHEA Grapalat" w:cs="Sylfaen"/>
          <w:sz w:val="22"/>
          <w:lang w:val="hy-AM"/>
        </w:rPr>
        <w:t xml:space="preserve"> </w:t>
      </w:r>
      <w:r w:rsidR="007C37D1" w:rsidRPr="007C37D1">
        <w:rPr>
          <w:rFonts w:ascii="GHEA Grapalat" w:hAnsi="GHEA Grapalat" w:cs="Sylfaen"/>
          <w:szCs w:val="24"/>
          <w:lang w:val="hy-AM"/>
        </w:rPr>
        <w:t>Շենգավիթ վարչական շրջանի ընդհանուր իրավասության դատարանի կողմից 16.06.2014թ. թիվ ԵՇԴ/1230/02/11</w:t>
      </w:r>
      <w:r w:rsidR="007C37D1" w:rsidRPr="007C37D1">
        <w:rPr>
          <w:rFonts w:ascii="GHEA Grapalat" w:hAnsi="GHEA Grapalat"/>
          <w:szCs w:val="24"/>
          <w:lang w:val="hy-AM"/>
        </w:rPr>
        <w:t xml:space="preserve"> </w:t>
      </w:r>
      <w:r w:rsidR="007C37D1" w:rsidRPr="007C37D1">
        <w:rPr>
          <w:rFonts w:ascii="GHEA Grapalat" w:hAnsi="GHEA Grapalat" w:cs="Sylfaen"/>
          <w:szCs w:val="24"/>
          <w:lang w:val="hy-AM"/>
        </w:rPr>
        <w:t>կատարողական</w:t>
      </w:r>
      <w:r w:rsidR="007C37D1" w:rsidRPr="007C37D1">
        <w:rPr>
          <w:rFonts w:ascii="GHEA Grapalat" w:hAnsi="GHEA Grapalat"/>
          <w:szCs w:val="24"/>
          <w:lang w:val="hy-AM"/>
        </w:rPr>
        <w:t xml:space="preserve"> </w:t>
      </w:r>
      <w:r w:rsidR="007C37D1" w:rsidRPr="007C37D1">
        <w:rPr>
          <w:rFonts w:ascii="GHEA Grapalat" w:hAnsi="GHEA Grapalat" w:cs="Sylfaen"/>
          <w:szCs w:val="24"/>
          <w:lang w:val="hy-AM"/>
        </w:rPr>
        <w:t xml:space="preserve">թերթի համաձայն պետք է </w:t>
      </w:r>
      <w:r w:rsidR="007C37D1" w:rsidRPr="007C37D1">
        <w:rPr>
          <w:rFonts w:ascii="GHEA Grapalat" w:hAnsi="GHEA Grapalat"/>
          <w:szCs w:val="24"/>
          <w:lang w:val="hy-AM"/>
        </w:rPr>
        <w:t xml:space="preserve">Ուղղել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Երևան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քաղաքի Շենգավիթ վարչական շրջանի ընդհանուր իրավասության դատարանի 26.12.2011թ. կայացված ԵՇԴ/1230/02/11 վճռում թույլ տրված վրիպակը, այն է` վճռի եզրափակիչ մասի</w:t>
      </w:r>
      <w:r w:rsidR="007C37D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Գևորգ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Ջանիկի Գրիգորյանից և Ջանիկ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Արմենակի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Գրիգորյանից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կարգով հօգուտ «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Կոնվերս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Բանկ» ՓԲ ընկերության բռնագանձել 54.759 ԱՄՆ դոլար 05 /հինգ/ ԱՄՆ ցենտ, որից 47.911 ԱՄՆ դոլար 68 /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վաթսունութ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/ ԱՄՆ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ցենտը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որպես վարկի գումար, 5.224 ԱՄՆ դոլար 42 ԱՄՆ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ցենտը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որպես տոկոսագումար, 240 ԱՄՆ դոլար 13 ԱՄՆ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ցենտը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որպես ժամկետանց վարկի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տուժանքի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գումար, 1.382 /հազար երեք հարյուր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ութսուներկու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/ ԱՄՆ դոլար 82 ԱՄՆ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ցենտը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որպես ժամկետանց տոկոսի տուժանք և 3.947 դրամ 90 լուման որպես հաշվարկված վարձավճար, 04.10.2011թ.-ից սկսած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մինչև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պարտքի լրիվ մարումը 47.911 ԱՄՆ դոլար 68 ԱՄՆ ցենտ վրա վարկային պայմանագրերի 1.1 կետի համաձայն հաշվարկված տարեկան 14% տոկոսադրույքը և պայմանագրի 3.2 և 3.3 կետերով նախատեսված տույժերի գումարը, ինչպես նաև 411.965 դրամ 60 լումա վճարված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պետտուրքը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» նախադասությունը փոխարինել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հետևյալ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կերպ</w:t>
      </w:r>
      <w:r w:rsidR="007C37D1">
        <w:rPr>
          <w:rFonts w:ascii="GHEA Grapalat" w:hAnsi="GHEA Grapalat"/>
          <w:szCs w:val="24"/>
          <w:lang w:val="hy-AM"/>
        </w:rPr>
        <w:t>.</w:t>
      </w:r>
      <w:r w:rsidR="007C37D1">
        <w:rPr>
          <w:rFonts w:ascii="GHEA Grapalat" w:hAnsi="GHEA Grapalat"/>
          <w:szCs w:val="24"/>
          <w:lang w:val="hy-AM"/>
        </w:rPr>
        <w:tab/>
      </w:r>
      <w:r w:rsidR="007C37D1">
        <w:rPr>
          <w:rFonts w:ascii="GHEA Grapalat" w:hAnsi="GHEA Grapalat"/>
          <w:szCs w:val="24"/>
          <w:lang w:val="hy-AM"/>
        </w:rPr>
        <w:br/>
        <w:t xml:space="preserve">      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Գևորգ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Ջանիկի Գրիգորյանից և Ջանիկ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Արմենակի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Գրիգորյանից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կարգով հօգուտ «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Կոնվերս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Բանկ» ՓԲ ընկերության բռնագանձել 54.759 ԱՄՆ դոլար 05  ԱՄՆ ցենտ, որից 47.911 ԱՄՆ դոլար 68 ԱՄՆ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ցենտը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որպես վարկի գումար, 5.224 ԱՄՆ դոլար 42 ԱՄՆ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ցենտը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որպես տոկոսագումար, 240 ԱՄՆ դոլար 13 ԱՄՆ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ցենտը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որպես ժամկետանց վարկի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տուժանքի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գումար, 1.382  ԱՄՆ դոլար 82 ԱՄՆ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ցենտը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որպես ժամկետանց տոկոսի տուժանք և 3.947 դրամ 90 լուման որպես հաշվարկված վարձավճար, 04.10.2011թ.-ից սկսած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մինչև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պարտքի լրիվ մարումը 47.911 ԱՄՆ դոլար 68 ԱՄՆ ցենտ վրա վարկային պայմանագրերի 1.1 կետի համաձայն հաշվարկված տարեկան 14% տոկոսադրույքը և պայմանագրի 3.2 և 3.3 կետերով նախատեսված տույժերի գումարը` բռնագանձումը տարածելով գրավադրված գույքի վրա, ինչպես նաև 411.965 դրամ 60 լումա վճարված 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պետտուրքը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>»:</w:t>
      </w:r>
    </w:p>
    <w:p w:rsidR="007C37D1" w:rsidRDefault="007C37D1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proofErr w:type="spellStart"/>
      <w:r w:rsidRPr="007C37D1">
        <w:rPr>
          <w:rFonts w:ascii="GHEA Grapalat" w:hAnsi="GHEA Grapalat" w:cs="Sylfaen"/>
          <w:szCs w:val="24"/>
          <w:lang w:val="hy-AM"/>
        </w:rPr>
        <w:t>Պարտապանից</w:t>
      </w:r>
      <w:proofErr w:type="spellEnd"/>
      <w:r w:rsidRPr="007C37D1">
        <w:rPr>
          <w:rFonts w:ascii="GHEA Grapalat" w:hAnsi="GHEA Grapalat" w:cs="Sylfaen"/>
          <w:szCs w:val="24"/>
          <w:lang w:val="hy-AM"/>
        </w:rPr>
        <w:t xml:space="preserve"> պետք է բռնագանձել նաև բռնագանձվող գումարի հինգ տոկոսը՝ որպես կատարողական գործողությունների կատարման ծախս:</w:t>
      </w:r>
    </w:p>
    <w:p w:rsidR="007C37D1" w:rsidRDefault="007C37D1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7C37D1" w:rsidRDefault="007C37D1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7C37D1" w:rsidRDefault="007C37D1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7C37D1" w:rsidRPr="007C37D1" w:rsidRDefault="007C37D1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6A2192" w:rsidRDefault="00566BA5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</w:t>
      </w:r>
      <w:r w:rsidR="007C37D1" w:rsidRPr="007C37D1">
        <w:rPr>
          <w:rFonts w:ascii="GHEA Grapalat" w:hAnsi="GHEA Grapalat" w:cs="Sylfaen"/>
          <w:szCs w:val="24"/>
          <w:lang w:val="hy-AM"/>
        </w:rPr>
        <w:t xml:space="preserve">Կատարողական գործողությունների ընթացքում պարզվել է, որ </w:t>
      </w:r>
      <w:r w:rsidR="007C37D1" w:rsidRPr="007C37D1">
        <w:rPr>
          <w:rFonts w:ascii="GHEA Grapalat" w:hAnsi="GHEA Grapalat"/>
          <w:szCs w:val="24"/>
          <w:lang w:val="hy-AM"/>
        </w:rPr>
        <w:t>Փարաքար-</w:t>
      </w:r>
      <w:proofErr w:type="spellStart"/>
      <w:r w:rsidR="007C37D1" w:rsidRPr="007C37D1">
        <w:rPr>
          <w:rFonts w:ascii="GHEA Grapalat" w:hAnsi="GHEA Grapalat"/>
          <w:szCs w:val="24"/>
          <w:lang w:val="hy-AM"/>
        </w:rPr>
        <w:t>Թաիրովի</w:t>
      </w:r>
      <w:proofErr w:type="spellEnd"/>
      <w:r w:rsidR="007C37D1" w:rsidRPr="007C37D1">
        <w:rPr>
          <w:rFonts w:ascii="GHEA Grapalat" w:hAnsi="GHEA Grapalat"/>
          <w:szCs w:val="24"/>
          <w:lang w:val="hy-AM"/>
        </w:rPr>
        <w:t xml:space="preserve"> Բակունցի 14 բնակելի տունը հանդիսանում է գրավի առարկա</w:t>
      </w:r>
      <w:r>
        <w:rPr>
          <w:rFonts w:ascii="GHEA Grapalat" w:hAnsi="GHEA Grapalat"/>
          <w:szCs w:val="24"/>
          <w:lang w:val="hy-AM"/>
        </w:rPr>
        <w:t>, որի շուկայական արժեքը 19,09,2015թ, դրությամբ կազմում է 23,730,000 ՀՀ դրամ գումար</w:t>
      </w:r>
      <w:r w:rsidR="007C37D1" w:rsidRPr="007C37D1">
        <w:rPr>
          <w:rFonts w:ascii="GHEA Grapalat" w:hAnsi="GHEA Grapalat"/>
          <w:szCs w:val="24"/>
          <w:lang w:val="hy-AM"/>
        </w:rPr>
        <w:t>:</w:t>
      </w:r>
    </w:p>
    <w:p w:rsidR="007C37D1" w:rsidRPr="007C37D1" w:rsidRDefault="007C37D1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Կատարողական վարույթի </w:t>
      </w:r>
      <w:proofErr w:type="spellStart"/>
      <w:r>
        <w:rPr>
          <w:rFonts w:ascii="GHEA Grapalat" w:hAnsi="GHEA Grapalat" w:cs="Sylfaen"/>
          <w:szCs w:val="24"/>
          <w:lang w:val="hy-AM"/>
        </w:rPr>
        <w:t>կատարամն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hy-AM"/>
        </w:rPr>
        <w:t>շրջանականերում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պարզվել է, որ պարտապան Ջանիկ Գրիգորյանի անվամբ գրանցված է ՎԱԶ 2106 մակնիշի 68 </w:t>
      </w:r>
      <w:r w:rsidRPr="007C37D1">
        <w:rPr>
          <w:rFonts w:ascii="GHEA Grapalat" w:hAnsi="GHEA Grapalat" w:cs="Sylfaen"/>
          <w:szCs w:val="24"/>
          <w:lang w:val="hy-AM"/>
        </w:rPr>
        <w:t xml:space="preserve">LU </w:t>
      </w:r>
      <w:r>
        <w:rPr>
          <w:rFonts w:ascii="GHEA Grapalat" w:hAnsi="GHEA Grapalat" w:cs="Sylfaen"/>
          <w:szCs w:val="24"/>
          <w:lang w:val="hy-AM"/>
        </w:rPr>
        <w:t xml:space="preserve">852 պ/հ ավտոմեքենան, որի գտնվելու վայրը անհնարին լինելու պատճառով հայտարարվել է հետախուզում, միաժամանակ արգելանք է դրվել պարտապան Ջանիկ Գրիգորյանին պատկանող &lt;ԱԿԲԱ-Կրեդիտ </w:t>
      </w:r>
      <w:proofErr w:type="spellStart"/>
      <w:r>
        <w:rPr>
          <w:rFonts w:ascii="GHEA Grapalat" w:hAnsi="GHEA Grapalat" w:cs="Sylfaen"/>
          <w:szCs w:val="24"/>
          <w:lang w:val="hy-AM"/>
        </w:rPr>
        <w:t>Ագրիկոլ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Բանկ&gt; ՓԲԸ-ում առկա 1628 ՀՀ դրամ գումարի վրա։</w:t>
      </w:r>
    </w:p>
    <w:p w:rsidR="00430001" w:rsidRDefault="007C37D1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="001C670D" w:rsidRPr="007C37D1">
        <w:rPr>
          <w:rFonts w:ascii="GHEA Grapalat" w:hAnsi="GHEA Grapalat" w:cs="Sylfaen"/>
          <w:szCs w:val="24"/>
          <w:lang w:val="hy-AM"/>
        </w:rPr>
        <w:t>Պարտապանին պատկանող</w:t>
      </w:r>
      <w:r w:rsidR="00430001" w:rsidRPr="007C37D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այլ </w:t>
      </w:r>
      <w:r w:rsidR="001C670D" w:rsidRPr="007C37D1">
        <w:rPr>
          <w:rFonts w:ascii="GHEA Grapalat" w:hAnsi="GHEA Grapalat" w:cs="Sylfaen"/>
          <w:szCs w:val="24"/>
          <w:lang w:val="hy-AM"/>
        </w:rPr>
        <w:t>գույք կամ</w:t>
      </w:r>
      <w:r w:rsidR="00430001" w:rsidRPr="007C37D1">
        <w:rPr>
          <w:rFonts w:ascii="GHEA Grapalat" w:hAnsi="GHEA Grapalat" w:cs="Sylfaen"/>
          <w:szCs w:val="24"/>
          <w:lang w:val="hy-AM"/>
        </w:rPr>
        <w:t xml:space="preserve"> այլ</w:t>
      </w:r>
      <w:r w:rsidR="001C670D" w:rsidRPr="007C37D1">
        <w:rPr>
          <w:rFonts w:ascii="GHEA Grapalat" w:hAnsi="GHEA Grapalat" w:cs="Sylfaen"/>
          <w:szCs w:val="24"/>
          <w:lang w:val="hy-AM"/>
        </w:rPr>
        <w:t xml:space="preserve"> դրամական միջոցներ չեն հայտնաբերվել:</w:t>
      </w:r>
    </w:p>
    <w:p w:rsidR="007C37D1" w:rsidRPr="001C670D" w:rsidRDefault="007C37D1" w:rsidP="007C37D1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07,10,2015թ․ </w:t>
      </w:r>
      <w:proofErr w:type="spellStart"/>
      <w:r>
        <w:rPr>
          <w:rFonts w:ascii="GHEA Grapalat" w:hAnsi="GHEA Grapalat" w:cs="Sylfaen"/>
          <w:szCs w:val="24"/>
          <w:lang w:val="hy-AM"/>
        </w:rPr>
        <w:t>պահանջատերը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hy-AM"/>
        </w:rPr>
        <w:t>գրույթմաբ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հայտնել է, որ 30,09,2015թ․ դրությամբ բանկի նկատմամբ ունեցած պարտավորությունների չափը </w:t>
      </w:r>
      <w:proofErr w:type="spellStart"/>
      <w:r>
        <w:rPr>
          <w:rFonts w:ascii="GHEA Grapalat" w:hAnsi="GHEA Grapalat" w:cs="Sylfaen"/>
          <w:szCs w:val="24"/>
          <w:lang w:val="hy-AM"/>
        </w:rPr>
        <w:t>կազում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է </w:t>
      </w:r>
      <w:r w:rsidR="00566BA5">
        <w:rPr>
          <w:rFonts w:ascii="GHEA Grapalat" w:hAnsi="GHEA Grapalat" w:cs="Sylfaen"/>
          <w:szCs w:val="24"/>
          <w:lang w:val="hy-AM"/>
        </w:rPr>
        <w:t>168,061․05 ԱՄՆ դոլար 3,946․60 ՀՀ դրամ սպասարկման գումար։</w:t>
      </w:r>
    </w:p>
    <w:p w:rsidR="006A2192" w:rsidRPr="001C670D" w:rsidRDefault="007C37D1" w:rsidP="006A2192">
      <w:pPr>
        <w:spacing w:after="0"/>
        <w:ind w:left="-709" w:firstLine="425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</w:t>
      </w:r>
      <w:r w:rsidR="006A2192" w:rsidRPr="001C670D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="006A2192" w:rsidRPr="001C670D">
        <w:rPr>
          <w:rFonts w:ascii="GHEA Grapalat" w:hAnsi="GHEA Grapalat" w:cs="Sylfaen"/>
          <w:b/>
          <w:szCs w:val="24"/>
          <w:lang w:val="hy-AM"/>
        </w:rPr>
        <w:t>Վերոգրյալի</w:t>
      </w:r>
      <w:proofErr w:type="spellEnd"/>
      <w:r w:rsidR="006A2192" w:rsidRPr="001C670D">
        <w:rPr>
          <w:rFonts w:ascii="GHEA Grapalat" w:hAnsi="GHEA Grapalat" w:cs="Sylfaen"/>
          <w:b/>
          <w:szCs w:val="24"/>
          <w:lang w:val="hy-AM"/>
        </w:rPr>
        <w:t xml:space="preserve"> հիման վրա և ղեկավարվելով «</w:t>
      </w:r>
      <w:proofErr w:type="spellStart"/>
      <w:r w:rsidR="006A2192" w:rsidRPr="001C670D">
        <w:rPr>
          <w:rFonts w:ascii="GHEA Grapalat" w:hAnsi="GHEA Grapalat" w:cs="Sylfaen"/>
          <w:b/>
          <w:szCs w:val="24"/>
          <w:lang w:val="hy-AM"/>
        </w:rPr>
        <w:t>Սնանկության</w:t>
      </w:r>
      <w:proofErr w:type="spellEnd"/>
      <w:r w:rsidR="006A2192" w:rsidRPr="001C670D">
        <w:rPr>
          <w:rFonts w:ascii="GHEA Grapalat" w:hAnsi="GHEA Grapalat" w:cs="Sylfaen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6A2192" w:rsidRDefault="006A2192" w:rsidP="006A2192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1C670D" w:rsidRDefault="001C670D" w:rsidP="006A2192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30001" w:rsidRDefault="00430001" w:rsidP="006A2192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A2192" w:rsidRDefault="006A2192" w:rsidP="006A2192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1C670D" w:rsidRDefault="001C670D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 w:rsidR="00566BA5">
        <w:rPr>
          <w:rFonts w:ascii="GHEA Grapalat" w:hAnsi="GHEA Grapalat" w:cs="Sylfaen"/>
          <w:szCs w:val="24"/>
          <w:lang w:val="hy-AM"/>
        </w:rPr>
        <w:t>12.09.201</w:t>
      </w:r>
      <w:r w:rsidR="00566BA5" w:rsidRPr="00430001">
        <w:rPr>
          <w:rFonts w:ascii="GHEA Grapalat" w:hAnsi="GHEA Grapalat" w:cs="Sylfaen"/>
          <w:szCs w:val="24"/>
          <w:lang w:val="hy-AM"/>
        </w:rPr>
        <w:t>4</w:t>
      </w:r>
      <w:r w:rsidR="00566BA5" w:rsidRPr="001C670D">
        <w:rPr>
          <w:rFonts w:ascii="GHEA Grapalat" w:hAnsi="GHEA Grapalat" w:cs="Sylfaen"/>
          <w:szCs w:val="24"/>
          <w:lang w:val="hy-AM"/>
        </w:rPr>
        <w:t>թ. վերսկսված թիվ</w:t>
      </w:r>
      <w:r w:rsidR="00566BA5">
        <w:rPr>
          <w:rFonts w:ascii="GHEA Grapalat" w:hAnsi="GHEA Grapalat" w:cs="Sylfaen"/>
          <w:szCs w:val="24"/>
          <w:lang w:val="hy-AM"/>
        </w:rPr>
        <w:t xml:space="preserve"> 66651</w:t>
      </w:r>
      <w:r w:rsidR="00566BA5" w:rsidRPr="001C670D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C670D" w:rsidRDefault="001C670D" w:rsidP="00566BA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EE5DFC" w:rsidRPr="00AB4F53" w:rsidRDefault="001C670D" w:rsidP="00AB4F53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hy-AM"/>
        </w:rPr>
        <w:t xml:space="preserve">  </w:t>
      </w:r>
      <w:r w:rsidR="006A2192">
        <w:rPr>
          <w:rFonts w:ascii="GHEA Grapalat" w:hAnsi="GHEA Grapalat"/>
          <w:b/>
          <w:szCs w:val="24"/>
          <w:lang w:val="hy-AM"/>
        </w:rPr>
        <w:t xml:space="preserve">  Ավագ հարկադիր կատարող`                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</w:t>
      </w:r>
      <w:r w:rsidR="006A2192">
        <w:rPr>
          <w:rFonts w:ascii="GHEA Grapalat" w:hAnsi="GHEA Grapalat"/>
          <w:b/>
          <w:szCs w:val="24"/>
          <w:lang w:val="hy-AM"/>
        </w:rPr>
        <w:t xml:space="preserve">      Սերոբ Ավետիսյան                                </w:t>
      </w:r>
    </w:p>
    <w:sectPr w:rsidR="00EE5DFC" w:rsidRPr="00AB4F53" w:rsidSect="006A21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2192"/>
    <w:rsid w:val="001603F1"/>
    <w:rsid w:val="001C670D"/>
    <w:rsid w:val="001D23EC"/>
    <w:rsid w:val="001F2912"/>
    <w:rsid w:val="002B1702"/>
    <w:rsid w:val="00430001"/>
    <w:rsid w:val="00566BA5"/>
    <w:rsid w:val="00623BD1"/>
    <w:rsid w:val="006A2192"/>
    <w:rsid w:val="006C1EF6"/>
    <w:rsid w:val="007C37D1"/>
    <w:rsid w:val="00A35A53"/>
    <w:rsid w:val="00AB4F53"/>
    <w:rsid w:val="00D822B2"/>
    <w:rsid w:val="00E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4CF1"/>
  <w15:docId w15:val="{C0AA6FDD-F594-44FB-BDCD-071A369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9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Shengavit-13</cp:lastModifiedBy>
  <cp:revision>13</cp:revision>
  <cp:lastPrinted>2015-07-18T09:30:00Z</cp:lastPrinted>
  <dcterms:created xsi:type="dcterms:W3CDTF">2015-07-18T06:36:00Z</dcterms:created>
  <dcterms:modified xsi:type="dcterms:W3CDTF">2015-11-26T11:19:00Z</dcterms:modified>
</cp:coreProperties>
</file>