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1D56CA">
        <w:rPr>
          <w:rFonts w:ascii="GHEA Grapalat" w:hAnsi="GHEA Grapalat"/>
          <w:b/>
          <w:szCs w:val="24"/>
          <w:lang w:val="hy-AM"/>
        </w:rPr>
        <w:t>Ո Ր Ո Շ ՈՒ Մ</w:t>
      </w:r>
    </w:p>
    <w:p w:rsidR="001D56CA" w:rsidRP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 w:rsidRPr="001D56CA">
        <w:rPr>
          <w:rFonts w:ascii="GHEA Grapalat" w:hAnsi="GHEA Grapalat"/>
          <w:b/>
          <w:szCs w:val="24"/>
          <w:lang w:val="hy-AM"/>
        </w:rPr>
        <w:t>Կատարողական վարույթը կասեցնելու մասին</w:t>
      </w:r>
    </w:p>
    <w:p w:rsidR="001D56CA" w:rsidRPr="001D56CA" w:rsidRDefault="001D56CA" w:rsidP="001D56CA">
      <w:pPr>
        <w:spacing w:after="0" w:line="276" w:lineRule="auto"/>
        <w:ind w:left="-709"/>
        <w:rPr>
          <w:rFonts w:ascii="GHEA Grapalat" w:hAnsi="GHEA Grapalat"/>
          <w:szCs w:val="24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 w:rsidRPr="001D56CA">
        <w:rPr>
          <w:rFonts w:ascii="GHEA Grapalat" w:hAnsi="GHEA Grapalat"/>
          <w:sz w:val="22"/>
          <w:lang w:val="hy-AM"/>
        </w:rPr>
        <w:t xml:space="preserve">            </w:t>
      </w:r>
      <w:r w:rsidR="003B66BA">
        <w:rPr>
          <w:rFonts w:ascii="GHEA Grapalat" w:hAnsi="GHEA Grapalat"/>
          <w:szCs w:val="24"/>
          <w:lang w:val="hy-AM"/>
        </w:rPr>
        <w:t>21</w:t>
      </w:r>
      <w:r w:rsidR="003B66BA" w:rsidRPr="001D56CA">
        <w:rPr>
          <w:rFonts w:ascii="GHEA Grapalat" w:hAnsi="GHEA Grapalat"/>
          <w:szCs w:val="24"/>
          <w:lang w:val="hy-AM"/>
        </w:rPr>
        <w:t>.</w:t>
      </w:r>
      <w:r w:rsidR="003B66BA">
        <w:rPr>
          <w:rFonts w:ascii="GHEA Grapalat" w:hAnsi="GHEA Grapalat"/>
          <w:szCs w:val="24"/>
          <w:lang w:val="hy-AM"/>
        </w:rPr>
        <w:t>12</w:t>
      </w:r>
      <w:r w:rsidRPr="001D56CA">
        <w:rPr>
          <w:rFonts w:ascii="GHEA Grapalat" w:hAnsi="GHEA Grapalat"/>
          <w:szCs w:val="24"/>
          <w:lang w:val="hy-AM"/>
        </w:rPr>
        <w:t>.2015թ.</w:t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</w:r>
      <w:r w:rsidRPr="001D56CA">
        <w:rPr>
          <w:rFonts w:ascii="GHEA Grapalat" w:hAnsi="GHEA Grapalat"/>
          <w:szCs w:val="24"/>
          <w:lang w:val="hy-AM"/>
        </w:rPr>
        <w:tab/>
        <w:t xml:space="preserve">                                     </w:t>
      </w:r>
      <w:r w:rsidRPr="003B66BA">
        <w:rPr>
          <w:rFonts w:ascii="GHEA Grapalat" w:hAnsi="GHEA Grapalat"/>
          <w:szCs w:val="24"/>
          <w:lang w:val="hy-AM"/>
        </w:rPr>
        <w:t xml:space="preserve">     </w:t>
      </w:r>
      <w:r w:rsidRPr="001D56CA">
        <w:rPr>
          <w:rFonts w:ascii="GHEA Grapalat" w:hAnsi="GHEA Grapalat"/>
          <w:szCs w:val="24"/>
          <w:lang w:val="hy-AM"/>
        </w:rPr>
        <w:t xml:space="preserve">    </w:t>
      </w:r>
      <w:proofErr w:type="spellStart"/>
      <w:r w:rsidRPr="001D56CA">
        <w:rPr>
          <w:rFonts w:ascii="GHEA Grapalat" w:hAnsi="GHEA Grapalat"/>
          <w:szCs w:val="24"/>
          <w:lang w:val="hy-AM"/>
        </w:rPr>
        <w:t>ք.Երևան</w:t>
      </w:r>
      <w:proofErr w:type="spellEnd"/>
      <w:r w:rsidRPr="001D56CA">
        <w:rPr>
          <w:rFonts w:ascii="GHEA Grapalat" w:hAnsi="GHEA Grapalat"/>
          <w:szCs w:val="24"/>
          <w:lang w:val="hy-AM"/>
        </w:rPr>
        <w:t xml:space="preserve"> </w:t>
      </w:r>
    </w:p>
    <w:p w:rsidR="001D56CA" w:rsidRPr="001D56CA" w:rsidRDefault="001D56CA" w:rsidP="0086065B">
      <w:pPr>
        <w:spacing w:after="0" w:line="276" w:lineRule="auto"/>
        <w:jc w:val="both"/>
        <w:rPr>
          <w:rFonts w:ascii="GHEA Grapalat" w:hAnsi="GHEA Grapalat"/>
          <w:szCs w:val="24"/>
          <w:lang w:val="hy-AM"/>
        </w:rPr>
      </w:pPr>
    </w:p>
    <w:p w:rsidR="001D56CA" w:rsidRP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 w:cs="Sylfaen"/>
          <w:szCs w:val="24"/>
          <w:lang w:val="hy-AM"/>
        </w:rPr>
      </w:pPr>
      <w:r w:rsidRPr="001D56CA">
        <w:rPr>
          <w:rFonts w:ascii="GHEA Grapalat" w:hAnsi="GHEA Grapalat"/>
          <w:szCs w:val="24"/>
          <w:lang w:val="hy-AM"/>
        </w:rPr>
        <w:t xml:space="preserve">          </w:t>
      </w:r>
      <w:r w:rsidRPr="001D56CA">
        <w:rPr>
          <w:rFonts w:ascii="GHEA Grapalat" w:hAnsi="GHEA Grapalat" w:cs="Sylfaen"/>
          <w:szCs w:val="24"/>
          <w:lang w:val="hy-AM"/>
        </w:rPr>
        <w:t xml:space="preserve">ՀՀ ԱՆ ԴԱՀԿ ծառայության </w:t>
      </w:r>
      <w:proofErr w:type="spellStart"/>
      <w:r w:rsidRPr="001D56CA">
        <w:rPr>
          <w:rFonts w:ascii="GHEA Grapalat" w:hAnsi="GHEA Grapalat" w:cs="Sylfaen"/>
          <w:szCs w:val="24"/>
          <w:lang w:val="hy-AM"/>
        </w:rPr>
        <w:t>Երևան</w:t>
      </w:r>
      <w:proofErr w:type="spellEnd"/>
      <w:r w:rsidRPr="001D56CA">
        <w:rPr>
          <w:rFonts w:ascii="GHEA Grapalat" w:hAnsi="GHEA Grapalat" w:cs="Sylfaen"/>
          <w:szCs w:val="24"/>
          <w:lang w:val="hy-AM"/>
        </w:rPr>
        <w:t xml:space="preserve"> քաղաքի Շենգավիթ բաժնի ավագ հարկադիր կատարող արդարադատության կապիտան Սերոբ </w:t>
      </w:r>
      <w:proofErr w:type="spellStart"/>
      <w:r w:rsidRPr="001D56CA">
        <w:rPr>
          <w:rFonts w:ascii="GHEA Grapalat" w:hAnsi="GHEA Grapalat" w:cs="Sylfaen"/>
          <w:szCs w:val="24"/>
          <w:lang w:val="hy-AM"/>
        </w:rPr>
        <w:t>Ավետիսյանս</w:t>
      </w:r>
      <w:proofErr w:type="spellEnd"/>
      <w:r w:rsidRPr="001D56CA">
        <w:rPr>
          <w:rFonts w:ascii="GHEA Grapalat" w:hAnsi="GHEA Grapalat" w:cs="Sylfaen"/>
          <w:szCs w:val="24"/>
          <w:lang w:val="hy-AM"/>
        </w:rPr>
        <w:t>, ուսումնասիրելով</w:t>
      </w:r>
      <w:r w:rsidR="003B66BA">
        <w:rPr>
          <w:rFonts w:ascii="GHEA Grapalat" w:hAnsi="GHEA Grapalat" w:cs="Sylfaen"/>
          <w:szCs w:val="24"/>
          <w:lang w:val="hy-AM"/>
        </w:rPr>
        <w:t xml:space="preserve"> 01.10</w:t>
      </w:r>
      <w:r w:rsidRPr="001D56CA">
        <w:rPr>
          <w:rFonts w:ascii="GHEA Grapalat" w:hAnsi="GHEA Grapalat" w:cs="Sylfaen"/>
          <w:szCs w:val="24"/>
          <w:lang w:val="hy-AM"/>
        </w:rPr>
        <w:t>.2015թ. վերսկսված թիվ</w:t>
      </w:r>
      <w:r w:rsidR="00064827">
        <w:rPr>
          <w:rFonts w:ascii="GHEA Grapalat" w:hAnsi="GHEA Grapalat" w:cs="Sylfaen"/>
          <w:szCs w:val="24"/>
          <w:lang w:val="hy-AM"/>
        </w:rPr>
        <w:t xml:space="preserve"> 471311</w:t>
      </w:r>
      <w:r w:rsidRPr="001D56CA">
        <w:rPr>
          <w:rFonts w:ascii="GHEA Grapalat" w:hAnsi="GHEA Grapalat" w:cs="Sylfaen"/>
          <w:szCs w:val="24"/>
          <w:lang w:val="hy-AM"/>
        </w:rPr>
        <w:t xml:space="preserve"> կատարողական վարույթի նյութերը.</w:t>
      </w:r>
    </w:p>
    <w:p w:rsidR="001D56CA" w:rsidRPr="003B66BA" w:rsidRDefault="001D56CA" w:rsidP="0086065B">
      <w:pPr>
        <w:spacing w:after="0" w:line="276" w:lineRule="auto"/>
        <w:jc w:val="both"/>
        <w:rPr>
          <w:rFonts w:ascii="GHEA Grapalat" w:hAnsi="GHEA Grapalat" w:cs="Sylfaen"/>
          <w:sz w:val="20"/>
          <w:szCs w:val="20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Պ Ա Ր Զ Ե Ց Ի</w:t>
      </w:r>
    </w:p>
    <w:p w:rsidR="001D56CA" w:rsidRDefault="001D56CA" w:rsidP="0086065B">
      <w:pPr>
        <w:spacing w:after="0" w:line="276" w:lineRule="auto"/>
        <w:rPr>
          <w:rFonts w:ascii="GHEA Grapalat" w:hAnsi="GHEA Grapalat"/>
          <w:b/>
          <w:sz w:val="20"/>
          <w:szCs w:val="20"/>
          <w:lang w:val="hy-AM"/>
        </w:rPr>
      </w:pPr>
    </w:p>
    <w:p w:rsidR="003B66BA" w:rsidRPr="003B66BA" w:rsidRDefault="001D56CA" w:rsidP="003B66BA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r>
        <w:rPr>
          <w:rFonts w:ascii="GHEA Grapalat" w:hAnsi="GHEA Grapalat" w:cs="Sylfaen"/>
          <w:sz w:val="22"/>
          <w:lang w:val="hy-AM"/>
        </w:rPr>
        <w:t xml:space="preserve">   </w:t>
      </w:r>
      <w:r w:rsidR="003B66BA" w:rsidRPr="003B66BA">
        <w:rPr>
          <w:rFonts w:ascii="GHEA Grapalat" w:hAnsi="GHEA Grapalat" w:cs="Sylfaen"/>
          <w:szCs w:val="24"/>
          <w:lang w:val="hy-AM"/>
        </w:rPr>
        <w:t>Շենգավիթ վարչական շրջանի ընդհանուր իրավասության դատարանի կողմից</w:t>
      </w:r>
      <w:r w:rsidR="003B66BA" w:rsidRPr="003B66BA">
        <w:rPr>
          <w:rFonts w:ascii="GHEA Grapalat" w:hAnsi="GHEA Grapalat"/>
          <w:szCs w:val="24"/>
          <w:lang w:val="hy-AM"/>
        </w:rPr>
        <w:t xml:space="preserve"> 02.12.2010</w:t>
      </w:r>
      <w:r w:rsidR="003B66BA" w:rsidRPr="003B66BA">
        <w:rPr>
          <w:rFonts w:ascii="GHEA Grapalat" w:hAnsi="GHEA Grapalat" w:cs="Sylfaen"/>
          <w:szCs w:val="24"/>
          <w:lang w:val="hy-AM"/>
        </w:rPr>
        <w:t>թ</w:t>
      </w:r>
      <w:r w:rsidR="003B66BA" w:rsidRPr="003B66BA">
        <w:rPr>
          <w:rFonts w:ascii="GHEA Grapalat" w:hAnsi="GHEA Grapalat"/>
          <w:szCs w:val="24"/>
          <w:lang w:val="hy-AM"/>
        </w:rPr>
        <w:t xml:space="preserve">. </w:t>
      </w:r>
      <w:r w:rsidR="003B66BA" w:rsidRPr="003B66BA">
        <w:rPr>
          <w:rFonts w:ascii="GHEA Grapalat" w:hAnsi="GHEA Grapalat" w:cs="Sylfaen"/>
          <w:szCs w:val="24"/>
          <w:lang w:val="hy-AM"/>
        </w:rPr>
        <w:t>տրված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>թիվ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>ԵՇԴ/0647/02/10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>կատարողական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>թերթի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>համաձայն</w:t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 w:cs="Sylfaen"/>
          <w:szCs w:val="24"/>
          <w:lang w:val="hy-AM"/>
        </w:rPr>
        <w:t xml:space="preserve">պետք է </w:t>
      </w:r>
      <w:r w:rsidR="003B66BA" w:rsidRPr="003B66BA">
        <w:rPr>
          <w:rFonts w:ascii="GHEA Grapalat" w:hAnsi="GHEA Grapalat"/>
          <w:szCs w:val="24"/>
          <w:lang w:val="hy-AM"/>
        </w:rPr>
        <w:t xml:space="preserve">Հարություն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Գուլոյանից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հօգուտ «ԲՏԱ Բանկ» ՓԲԸ-ի բռնագանձել 14.142.089,30 ՀՀ դրամ, որից` 13.635.435,20 ՀՀ դրամը` որպես չվերադարձված վարկի գումար, 459.496,50 ՀՀ դրամը` որպես հաշվարկված տոկոսի գումար, 10.144,50 ՀՀ դրամը` որպես ժամկետանց գումարի դիմաց հաշվարկված տույժ, և 37.013,10 ՀՀ դրամը` որպես ժամկետանց տոկոսների դիմաց հաշվարկված տույժի գումար։</w:t>
      </w:r>
      <w:r w:rsidR="003B66BA">
        <w:rPr>
          <w:rFonts w:ascii="GHEA Grapalat" w:hAnsi="GHEA Grapalat"/>
          <w:szCs w:val="24"/>
          <w:lang w:val="hy-AM"/>
        </w:rPr>
        <w:tab/>
      </w:r>
      <w:r w:rsidR="003B66BA" w:rsidRPr="003B66BA">
        <w:rPr>
          <w:rFonts w:ascii="GHEA Grapalat" w:hAnsi="GHEA Grapalat"/>
          <w:szCs w:val="24"/>
          <w:lang w:val="hy-AM"/>
        </w:rPr>
        <w:t xml:space="preserve"> </w:t>
      </w:r>
      <w:r w:rsidR="003B66BA" w:rsidRPr="003B66BA">
        <w:rPr>
          <w:rFonts w:ascii="GHEA Grapalat" w:hAnsi="GHEA Grapalat"/>
          <w:szCs w:val="24"/>
          <w:lang w:val="hy-AM"/>
        </w:rPr>
        <w:br/>
        <w:t xml:space="preserve">       Վարկի մնացորդ 13.635.435,20 ՀՀ դրամի նկատմամբ տոկոսների հաշվարկը 24.05.2010թ.-ից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մինչև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դրա փաստացի մարումը շարունակել 15 տոկոս տոկոսադրույքով, ինչպես նաև հիմք ընդունելով 27.08.2007թ. կնքված թիվ Հ/Վ 124 հիփոթեքի վարկի պայմանագրի 1.7 կետի ա/ և բ/ ենթակետերի և 7.1 կետի` բռնագանձել 0,3 տոկոսի չափով տույժ` հաշվարկը կատարելով 451.938,3 ՀՀ դրամի նկատմամբ` սկսած 24.05.2010թ.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մինչև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պարտավորությունների փաստացի կատարումը։</w:t>
      </w:r>
      <w:r w:rsidR="003B66BA">
        <w:rPr>
          <w:rFonts w:ascii="GHEA Grapalat" w:hAnsi="GHEA Grapalat"/>
          <w:szCs w:val="24"/>
          <w:lang w:val="hy-AM"/>
        </w:rPr>
        <w:tab/>
      </w:r>
      <w:r w:rsidR="003B66BA" w:rsidRPr="003B66BA">
        <w:rPr>
          <w:rFonts w:ascii="GHEA Grapalat" w:hAnsi="GHEA Grapalat"/>
          <w:szCs w:val="24"/>
          <w:lang w:val="hy-AM"/>
        </w:rPr>
        <w:br/>
        <w:t xml:space="preserve">       Հարություն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Գուլոյանից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հօգուտ «ԲՏԱ Բանկ»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ՓԲԸի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բռնագանձել 282.841,80 ՀՀ դրամ` որպես նախապես վճարված պետական տուրքի գումար։</w:t>
      </w:r>
      <w:r w:rsidR="003B66BA" w:rsidRPr="003B66BA">
        <w:rPr>
          <w:rFonts w:ascii="GHEA Grapalat" w:hAnsi="GHEA Grapalat"/>
          <w:szCs w:val="24"/>
          <w:lang w:val="hy-AM"/>
        </w:rPr>
        <w:tab/>
      </w:r>
      <w:r w:rsidR="003B66BA" w:rsidRPr="003B66BA">
        <w:rPr>
          <w:rFonts w:ascii="GHEA Grapalat" w:hAnsi="GHEA Grapalat"/>
          <w:szCs w:val="24"/>
          <w:lang w:val="hy-AM"/>
        </w:rPr>
        <w:br/>
      </w:r>
      <w:r w:rsidR="003B66BA">
        <w:rPr>
          <w:rFonts w:ascii="GHEA Grapalat" w:hAnsi="GHEA Grapalat"/>
          <w:szCs w:val="24"/>
          <w:lang w:val="hy-AM"/>
        </w:rPr>
        <w:t xml:space="preserve">      </w:t>
      </w:r>
      <w:r w:rsidR="003B66BA" w:rsidRPr="003B66BA">
        <w:rPr>
          <w:rFonts w:ascii="GHEA Grapalat" w:hAnsi="GHEA Grapalat"/>
          <w:szCs w:val="24"/>
          <w:lang w:val="hy-AM"/>
        </w:rPr>
        <w:t xml:space="preserve">Հարություն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Գուլոյանից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հօգուտ ՀՀ պետական բյուջեի` որպես պետական տուրք, բռնագանձել 24.05.2010թ.-ից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մինչև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պարտավորությունների փաստացի կատարման օրը 27.08.2007թ. կնքված թիվ Հ/Վ 124 հիփոթեքի վարկի պայմանագրով նախատեսված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տոկոսադրույքին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համապատասխան հաշվարկվող </w:t>
      </w:r>
      <w:proofErr w:type="spellStart"/>
      <w:r w:rsidR="003B66BA" w:rsidRPr="003B66BA">
        <w:rPr>
          <w:rFonts w:ascii="GHEA Grapalat" w:hAnsi="GHEA Grapalat"/>
          <w:szCs w:val="24"/>
          <w:lang w:val="hy-AM"/>
        </w:rPr>
        <w:t>տոկոսագումարի</w:t>
      </w:r>
      <w:proofErr w:type="spellEnd"/>
      <w:r w:rsidR="003B66BA" w:rsidRPr="003B66BA">
        <w:rPr>
          <w:rFonts w:ascii="GHEA Grapalat" w:hAnsi="GHEA Grapalat"/>
          <w:szCs w:val="24"/>
          <w:lang w:val="hy-AM"/>
        </w:rPr>
        <w:t xml:space="preserve"> և տույժերի 2 /երկու/ տոկոսի չափով գումար, սակայն ոչ պակաս քան 1,500 ՀՀ դրամ։</w:t>
      </w:r>
    </w:p>
    <w:p w:rsidR="003B66BA" w:rsidRPr="003B66BA" w:rsidRDefault="003B66BA" w:rsidP="003B66BA">
      <w:pPr>
        <w:spacing w:after="0"/>
        <w:ind w:left="-709" w:firstLine="425"/>
        <w:jc w:val="both"/>
        <w:rPr>
          <w:rFonts w:ascii="GHEA Grapalat" w:hAnsi="GHEA Grapalat" w:cs="Sylfaen"/>
          <w:szCs w:val="24"/>
          <w:lang w:val="hy-AM"/>
        </w:rPr>
      </w:pPr>
      <w:proofErr w:type="spellStart"/>
      <w:r w:rsidRPr="003B66BA">
        <w:rPr>
          <w:rFonts w:ascii="GHEA Grapalat" w:hAnsi="GHEA Grapalat" w:cs="Sylfaen"/>
          <w:szCs w:val="24"/>
          <w:lang w:val="hy-AM"/>
        </w:rPr>
        <w:t>Պարտապանից</w:t>
      </w:r>
      <w:proofErr w:type="spellEnd"/>
      <w:r w:rsidRPr="003B66BA">
        <w:rPr>
          <w:rFonts w:ascii="GHEA Grapalat" w:hAnsi="GHEA Grapalat"/>
          <w:szCs w:val="24"/>
          <w:lang w:val="hy-AM"/>
        </w:rPr>
        <w:t xml:space="preserve"> </w:t>
      </w:r>
      <w:r w:rsidRPr="003B66BA">
        <w:rPr>
          <w:rFonts w:ascii="GHEA Grapalat" w:hAnsi="GHEA Grapalat" w:cs="Sylfaen"/>
          <w:szCs w:val="24"/>
          <w:lang w:val="hy-AM"/>
        </w:rPr>
        <w:t>պետք է բռնագանձել նաև բռնագանձվող գումարի հինգ տոկոսը՝ որպես կատարողական գործողությունների կատարման ծախս:</w:t>
      </w:r>
    </w:p>
    <w:p w:rsidR="003B66BA" w:rsidRDefault="003B66BA" w:rsidP="003B66BA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  <w:r w:rsidRPr="003B66BA">
        <w:rPr>
          <w:rFonts w:ascii="GHEA Grapalat" w:hAnsi="GHEA Grapalat"/>
          <w:szCs w:val="24"/>
          <w:lang w:val="hy-AM"/>
        </w:rPr>
        <w:t xml:space="preserve"> </w:t>
      </w:r>
      <w:r w:rsidRPr="003B66BA">
        <w:rPr>
          <w:rFonts w:ascii="GHEA Grapalat" w:hAnsi="GHEA Grapalat" w:cs="Sylfaen"/>
          <w:szCs w:val="24"/>
          <w:lang w:val="hy-AM"/>
        </w:rPr>
        <w:t xml:space="preserve">Կատարողական գործողությունների ընթացքում արգելանք է դրվել պարտապանին սեփականության իրավունքով պատկանող գրավի առարկա հանդիսացող </w:t>
      </w:r>
      <w:proofErr w:type="spellStart"/>
      <w:r w:rsidRPr="003B66BA">
        <w:rPr>
          <w:rFonts w:ascii="GHEA Grapalat" w:hAnsi="GHEA Grapalat"/>
          <w:szCs w:val="24"/>
          <w:lang w:val="hy-AM"/>
        </w:rPr>
        <w:t>ք.Երևան</w:t>
      </w:r>
      <w:proofErr w:type="spellEnd"/>
      <w:r w:rsidRPr="003B66BA">
        <w:rPr>
          <w:rFonts w:ascii="GHEA Grapalat" w:hAnsi="GHEA Grapalat"/>
          <w:szCs w:val="24"/>
          <w:lang w:val="hy-AM"/>
        </w:rPr>
        <w:t xml:space="preserve">, </w:t>
      </w:r>
      <w:proofErr w:type="spellStart"/>
      <w:r w:rsidRPr="003B66BA">
        <w:rPr>
          <w:rFonts w:ascii="GHEA Grapalat" w:hAnsi="GHEA Grapalat"/>
          <w:szCs w:val="24"/>
          <w:lang w:val="hy-AM"/>
        </w:rPr>
        <w:t>Ս.Տարոնցի</w:t>
      </w:r>
      <w:proofErr w:type="spellEnd"/>
      <w:r w:rsidRPr="003B66BA">
        <w:rPr>
          <w:rFonts w:ascii="GHEA Grapalat" w:hAnsi="GHEA Grapalat"/>
          <w:szCs w:val="24"/>
          <w:lang w:val="hy-AM"/>
        </w:rPr>
        <w:t xml:space="preserve"> 22 շենքի թիվ 25 բնակարանի վրա, որը</w:t>
      </w:r>
      <w:r>
        <w:rPr>
          <w:rFonts w:ascii="GHEA Grapalat" w:hAnsi="GHEA Grapalat"/>
          <w:szCs w:val="24"/>
          <w:lang w:val="hy-AM"/>
        </w:rPr>
        <w:t xml:space="preserve"> </w:t>
      </w:r>
      <w:r w:rsidRPr="003B66BA">
        <w:rPr>
          <w:rFonts w:ascii="GHEA Grapalat" w:hAnsi="GHEA Grapalat"/>
          <w:szCs w:val="24"/>
          <w:lang w:val="hy-AM"/>
        </w:rPr>
        <w:t>«</w:t>
      </w:r>
      <w:proofErr w:type="spellStart"/>
      <w:r w:rsidRPr="003B66BA">
        <w:rPr>
          <w:rFonts w:ascii="GHEA Grapalat" w:hAnsi="GHEA Grapalat"/>
          <w:szCs w:val="24"/>
          <w:lang w:val="hy-AM"/>
        </w:rPr>
        <w:t>Բեստ</w:t>
      </w:r>
      <w:proofErr w:type="spellEnd"/>
      <w:r w:rsidRPr="003B66BA">
        <w:rPr>
          <w:rFonts w:ascii="GHEA Grapalat" w:hAnsi="GHEA Grapalat"/>
          <w:szCs w:val="24"/>
          <w:lang w:val="hy-AM"/>
        </w:rPr>
        <w:t xml:space="preserve"> </w:t>
      </w:r>
      <w:proofErr w:type="spellStart"/>
      <w:r w:rsidRPr="003B66BA">
        <w:rPr>
          <w:rFonts w:ascii="GHEA Grapalat" w:hAnsi="GHEA Grapalat"/>
          <w:szCs w:val="24"/>
          <w:lang w:val="hy-AM"/>
        </w:rPr>
        <w:t>Ռեալթի</w:t>
      </w:r>
      <w:proofErr w:type="spellEnd"/>
      <w:r w:rsidRPr="003B66BA">
        <w:rPr>
          <w:rFonts w:ascii="GHEA Grapalat" w:hAnsi="GHEA Grapalat"/>
          <w:szCs w:val="24"/>
          <w:lang w:val="hy-AM"/>
        </w:rPr>
        <w:t xml:space="preserve">» ՍՊԸ-ի կողմից գնահատվել է </w:t>
      </w:r>
      <w:r>
        <w:rPr>
          <w:rFonts w:ascii="GHEA Grapalat" w:hAnsi="GHEA Grapalat"/>
          <w:szCs w:val="24"/>
          <w:lang w:val="hy-AM"/>
        </w:rPr>
        <w:t>25</w:t>
      </w:r>
      <w:r w:rsidRPr="003B66BA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544</w:t>
      </w:r>
      <w:r w:rsidRPr="003B66BA">
        <w:rPr>
          <w:rFonts w:ascii="GHEA Grapalat" w:hAnsi="GHEA Grapalat"/>
          <w:szCs w:val="24"/>
          <w:lang w:val="hy-AM"/>
        </w:rPr>
        <w:t>.</w:t>
      </w:r>
      <w:r>
        <w:rPr>
          <w:rFonts w:ascii="GHEA Grapalat" w:hAnsi="GHEA Grapalat"/>
          <w:szCs w:val="24"/>
          <w:lang w:val="hy-AM"/>
        </w:rPr>
        <w:t>000</w:t>
      </w:r>
      <w:r w:rsidRPr="003B66BA">
        <w:rPr>
          <w:rFonts w:ascii="GHEA Grapalat" w:hAnsi="GHEA Grapalat"/>
          <w:szCs w:val="24"/>
          <w:lang w:val="hy-AM"/>
        </w:rPr>
        <w:t xml:space="preserve"> ՀՀ դրամ:</w:t>
      </w:r>
    </w:p>
    <w:p w:rsidR="003B66BA" w:rsidRDefault="003B66BA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Կատարողական գործողությունների ընթացքում </w:t>
      </w:r>
      <w:proofErr w:type="spellStart"/>
      <w:r>
        <w:rPr>
          <w:rFonts w:ascii="GHEA Grapalat" w:hAnsi="GHEA Grapalat"/>
          <w:szCs w:val="24"/>
          <w:lang w:val="hy-AM"/>
        </w:rPr>
        <w:t>պահանջատերը</w:t>
      </w:r>
      <w:proofErr w:type="spellEnd"/>
      <w:r>
        <w:rPr>
          <w:rFonts w:ascii="GHEA Grapalat" w:hAnsi="GHEA Grapalat"/>
          <w:szCs w:val="24"/>
          <w:lang w:val="hy-AM"/>
        </w:rPr>
        <w:t xml:space="preserve"> հայտնել է, որ</w:t>
      </w:r>
      <w:r w:rsidRPr="003B66BA">
        <w:rPr>
          <w:rFonts w:ascii="GHEA Grapalat" w:hAnsi="GHEA Grapalat"/>
          <w:szCs w:val="24"/>
          <w:lang w:val="hy-AM"/>
        </w:rPr>
        <w:t xml:space="preserve"> </w:t>
      </w:r>
      <w:r w:rsidR="0086065B">
        <w:rPr>
          <w:rFonts w:ascii="GHEA Grapalat" w:hAnsi="GHEA Grapalat"/>
          <w:szCs w:val="24"/>
          <w:lang w:val="hy-AM"/>
        </w:rPr>
        <w:t xml:space="preserve">պարտապանի </w:t>
      </w:r>
      <w:proofErr w:type="spellStart"/>
      <w:r w:rsidR="0086065B">
        <w:rPr>
          <w:rFonts w:ascii="GHEA Grapalat" w:hAnsi="GHEA Grapalat"/>
          <w:szCs w:val="24"/>
          <w:lang w:val="hy-AM"/>
        </w:rPr>
        <w:t>պարքը</w:t>
      </w:r>
      <w:proofErr w:type="spellEnd"/>
      <w:r w:rsidR="0086065B">
        <w:rPr>
          <w:rFonts w:ascii="GHEA Grapalat" w:hAnsi="GHEA Grapalat"/>
          <w:szCs w:val="24"/>
          <w:lang w:val="hy-AM"/>
        </w:rPr>
        <w:t xml:space="preserve"> 03.11.2015</w:t>
      </w:r>
      <w:r w:rsidR="0086065B" w:rsidRPr="003B66BA">
        <w:rPr>
          <w:rFonts w:ascii="GHEA Grapalat" w:hAnsi="GHEA Grapalat"/>
          <w:szCs w:val="24"/>
          <w:lang w:val="hy-AM"/>
        </w:rPr>
        <w:t>թ.-</w:t>
      </w:r>
      <w:r w:rsidR="0086065B">
        <w:rPr>
          <w:rFonts w:ascii="GHEA Grapalat" w:hAnsi="GHEA Grapalat"/>
          <w:szCs w:val="24"/>
          <w:lang w:val="hy-AM"/>
        </w:rPr>
        <w:t>ի դրությամբ կազմում է 37.990</w:t>
      </w:r>
      <w:r w:rsidR="0086065B" w:rsidRPr="003B66BA">
        <w:rPr>
          <w:rFonts w:ascii="GHEA Grapalat" w:hAnsi="GHEA Grapalat"/>
          <w:szCs w:val="24"/>
          <w:lang w:val="hy-AM"/>
        </w:rPr>
        <w:t>.</w:t>
      </w:r>
      <w:r w:rsidR="0086065B">
        <w:rPr>
          <w:rFonts w:ascii="GHEA Grapalat" w:hAnsi="GHEA Grapalat"/>
          <w:szCs w:val="24"/>
          <w:lang w:val="hy-AM"/>
        </w:rPr>
        <w:t>548,50 ՀՀ դրամ։</w:t>
      </w:r>
    </w:p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>Պարտապանին պատկանող այլ գույք կամ դրամական միջոցներ չեն հայտնաբերվել։</w:t>
      </w:r>
    </w:p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Իրականացված գործողությունների ընթացքում պարզվել է, որ պարտապանին պատկանող գույքի արժեքը չի </w:t>
      </w:r>
      <w:proofErr w:type="spellStart"/>
      <w:r>
        <w:rPr>
          <w:rFonts w:ascii="GHEA Grapalat" w:hAnsi="GHEA Grapalat"/>
          <w:szCs w:val="24"/>
          <w:lang w:val="hy-AM"/>
        </w:rPr>
        <w:t>բավականեցնում</w:t>
      </w:r>
      <w:proofErr w:type="spellEnd"/>
      <w:r>
        <w:rPr>
          <w:rFonts w:ascii="GHEA Grapalat" w:hAnsi="GHEA Grapalat"/>
          <w:szCs w:val="24"/>
          <w:lang w:val="hy-AM"/>
        </w:rPr>
        <w:t xml:space="preserve"> կատարողական թերթի պահանջի ամբողջական կատարմանը։</w:t>
      </w:r>
    </w:p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  <w:bookmarkStart w:id="0" w:name="_GoBack"/>
    </w:p>
    <w:bookmarkEnd w:id="0"/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</w:p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</w:p>
    <w:p w:rsidR="0086065B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</w:p>
    <w:p w:rsidR="0086065B" w:rsidRPr="003B66BA" w:rsidRDefault="0086065B" w:rsidP="0086065B">
      <w:pPr>
        <w:spacing w:after="0"/>
        <w:ind w:left="-709" w:firstLine="426"/>
        <w:jc w:val="both"/>
        <w:rPr>
          <w:rFonts w:ascii="GHEA Grapalat" w:hAnsi="GHEA Grapalat"/>
          <w:szCs w:val="24"/>
          <w:lang w:val="hy-AM"/>
        </w:rPr>
      </w:pPr>
    </w:p>
    <w:p w:rsidR="001D56CA" w:rsidRPr="003B66BA" w:rsidRDefault="001D56CA" w:rsidP="003B66BA">
      <w:pPr>
        <w:spacing w:after="0"/>
        <w:ind w:left="-709" w:firstLine="425"/>
        <w:jc w:val="both"/>
        <w:rPr>
          <w:rFonts w:ascii="GHEA Grapalat" w:hAnsi="GHEA Grapalat" w:cs="Sylfaen"/>
          <w:b/>
          <w:szCs w:val="24"/>
          <w:lang w:val="hy-AM"/>
        </w:rPr>
      </w:pPr>
      <w:proofErr w:type="spellStart"/>
      <w:r w:rsidRPr="003B66BA">
        <w:rPr>
          <w:rFonts w:ascii="GHEA Grapalat" w:hAnsi="GHEA Grapalat" w:cs="Sylfaen"/>
          <w:b/>
          <w:szCs w:val="24"/>
          <w:lang w:val="hy-AM"/>
        </w:rPr>
        <w:t>Վերոգրյալի</w:t>
      </w:r>
      <w:proofErr w:type="spellEnd"/>
      <w:r w:rsidRPr="003B66BA">
        <w:rPr>
          <w:rFonts w:ascii="GHEA Grapalat" w:hAnsi="GHEA Grapalat" w:cs="Sylfaen"/>
          <w:b/>
          <w:szCs w:val="24"/>
          <w:lang w:val="hy-AM"/>
        </w:rPr>
        <w:t xml:space="preserve"> հիման վրա և ղեկավարվելով «</w:t>
      </w:r>
      <w:proofErr w:type="spellStart"/>
      <w:r w:rsidRPr="003B66BA">
        <w:rPr>
          <w:rFonts w:ascii="GHEA Grapalat" w:hAnsi="GHEA Grapalat" w:cs="Sylfaen"/>
          <w:b/>
          <w:szCs w:val="24"/>
          <w:lang w:val="hy-AM"/>
        </w:rPr>
        <w:t>Սնանկության</w:t>
      </w:r>
      <w:proofErr w:type="spellEnd"/>
      <w:r w:rsidRPr="003B66BA">
        <w:rPr>
          <w:rFonts w:ascii="GHEA Grapalat" w:hAnsi="GHEA Grapalat" w:cs="Sylfaen"/>
          <w:b/>
          <w:szCs w:val="24"/>
          <w:lang w:val="hy-AM"/>
        </w:rPr>
        <w:t xml:space="preserve"> մասին» ՀՀ օրենքի 6-րդ հոդվածի 2-րդ մասով, «Դատական ակտերի հարկադիր կատարման մասին» ՀՀ օրենքի 28, 37-րդ հոդվածի 8-րդ կետով և 39-րդ հոդվածներով</w:t>
      </w:r>
    </w:p>
    <w:p w:rsidR="001D56CA" w:rsidRDefault="001D56CA" w:rsidP="0086065B">
      <w:pPr>
        <w:spacing w:after="0"/>
        <w:jc w:val="both"/>
        <w:rPr>
          <w:rFonts w:ascii="GHEA Grapalat" w:hAnsi="GHEA Grapalat" w:cs="Sylfaen"/>
          <w:b/>
          <w:sz w:val="22"/>
          <w:lang w:val="hy-AM"/>
        </w:rPr>
      </w:pPr>
    </w:p>
    <w:p w:rsidR="0086065B" w:rsidRDefault="0086065B" w:rsidP="0086065B">
      <w:pPr>
        <w:spacing w:after="0"/>
        <w:jc w:val="both"/>
        <w:rPr>
          <w:rFonts w:ascii="GHEA Grapalat" w:hAnsi="GHEA Grapalat" w:cs="Sylfaen"/>
          <w:b/>
          <w:sz w:val="22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>Ո Ր Ո Շ Ե Ց Ի</w:t>
      </w:r>
    </w:p>
    <w:p w:rsidR="0086065B" w:rsidRDefault="0086065B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Cs w:val="24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center"/>
        <w:rPr>
          <w:rFonts w:ascii="GHEA Grapalat" w:hAnsi="GHEA Grapalat"/>
          <w:b/>
          <w:sz w:val="22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 xml:space="preserve">        </w:t>
      </w:r>
      <w:r>
        <w:rPr>
          <w:rFonts w:ascii="GHEA Grapalat" w:hAnsi="GHEA Grapalat"/>
          <w:szCs w:val="24"/>
          <w:lang w:val="hy-AM"/>
        </w:rPr>
        <w:t xml:space="preserve">Կասեցնել </w:t>
      </w:r>
      <w:r w:rsidR="0086065B">
        <w:rPr>
          <w:rFonts w:ascii="GHEA Grapalat" w:hAnsi="GHEA Grapalat" w:cs="Sylfaen"/>
          <w:szCs w:val="24"/>
          <w:lang w:val="hy-AM"/>
        </w:rPr>
        <w:t>01.10</w:t>
      </w:r>
      <w:r w:rsidR="0086065B" w:rsidRPr="001D56CA">
        <w:rPr>
          <w:rFonts w:ascii="GHEA Grapalat" w:hAnsi="GHEA Grapalat" w:cs="Sylfaen"/>
          <w:szCs w:val="24"/>
          <w:lang w:val="hy-AM"/>
        </w:rPr>
        <w:t>.2015թ. վերսկսված թիվ</w:t>
      </w:r>
      <w:r w:rsidR="00064827">
        <w:rPr>
          <w:rFonts w:ascii="GHEA Grapalat" w:hAnsi="GHEA Grapalat" w:cs="Sylfaen"/>
          <w:szCs w:val="24"/>
          <w:lang w:val="hy-AM"/>
        </w:rPr>
        <w:t xml:space="preserve"> 471311</w:t>
      </w:r>
      <w:r w:rsidR="0086065B" w:rsidRPr="001D56CA">
        <w:rPr>
          <w:rFonts w:ascii="GHEA Grapalat" w:hAnsi="GHEA Grapalat" w:cs="Sylfaen"/>
          <w:szCs w:val="24"/>
          <w:lang w:val="hy-AM"/>
        </w:rPr>
        <w:t xml:space="preserve"> </w:t>
      </w:r>
      <w:r>
        <w:rPr>
          <w:rFonts w:ascii="GHEA Grapalat" w:hAnsi="GHEA Grapalat"/>
          <w:szCs w:val="24"/>
          <w:lang w:val="hy-AM"/>
        </w:rPr>
        <w:t>կատարողական վարույթը 60-օրյա ժամկետով.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Առաջարկել </w:t>
      </w:r>
      <w:proofErr w:type="spellStart"/>
      <w:r>
        <w:rPr>
          <w:rFonts w:ascii="GHEA Grapalat" w:hAnsi="GHEA Grapalat"/>
          <w:szCs w:val="24"/>
          <w:lang w:val="hy-AM"/>
        </w:rPr>
        <w:t>պահանջատիրոջը</w:t>
      </w:r>
      <w:proofErr w:type="spellEnd"/>
      <w:r>
        <w:rPr>
          <w:rFonts w:ascii="GHEA Grapalat" w:hAnsi="GHEA Grapalat"/>
          <w:szCs w:val="24"/>
          <w:lang w:val="hy-AM"/>
        </w:rPr>
        <w:t xml:space="preserve"> և պարտապանին նրանցից </w:t>
      </w:r>
      <w:proofErr w:type="spellStart"/>
      <w:r>
        <w:rPr>
          <w:rFonts w:ascii="GHEA Grapalat" w:hAnsi="GHEA Grapalat"/>
          <w:szCs w:val="24"/>
          <w:lang w:val="hy-AM"/>
        </w:rPr>
        <w:t>որևէ</w:t>
      </w:r>
      <w:proofErr w:type="spellEnd"/>
      <w:r>
        <w:rPr>
          <w:rFonts w:ascii="GHEA Grapalat" w:hAnsi="GHEA Grapalat"/>
          <w:szCs w:val="24"/>
          <w:lang w:val="hy-AM"/>
        </w:rPr>
        <w:t xml:space="preserve"> մեկի նախաձեռնությամբ 60-օրյա ժամկետում </w:t>
      </w:r>
      <w:proofErr w:type="spellStart"/>
      <w:r>
        <w:rPr>
          <w:rFonts w:ascii="GHEA Grapalat" w:hAnsi="GHEA Grapalat"/>
          <w:szCs w:val="24"/>
          <w:lang w:val="hy-AM"/>
        </w:rPr>
        <w:t>սնանկության</w:t>
      </w:r>
      <w:proofErr w:type="spellEnd"/>
      <w:r>
        <w:rPr>
          <w:rFonts w:ascii="GHEA Grapalat" w:hAnsi="GHEA Grapalat"/>
          <w:szCs w:val="24"/>
          <w:lang w:val="hy-AM"/>
        </w:rPr>
        <w:t xml:space="preserve"> հայց ներկայացնել դատարան.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hAnsi="GHEA Grapalat"/>
            <w:szCs w:val="24"/>
            <w:lang w:val="hy-AM"/>
          </w:rPr>
          <w:t>www.azdarar.am</w:t>
        </w:r>
      </w:hyperlink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ինտերնետային</w:t>
      </w:r>
      <w:proofErr w:type="spellEnd"/>
      <w:r>
        <w:rPr>
          <w:rFonts w:ascii="GHEA Grapalat" w:hAnsi="GHEA Grapalat"/>
          <w:szCs w:val="24"/>
          <w:lang w:val="hy-AM"/>
        </w:rPr>
        <w:t xml:space="preserve"> </w:t>
      </w:r>
      <w:proofErr w:type="spellStart"/>
      <w:r>
        <w:rPr>
          <w:rFonts w:ascii="GHEA Grapalat" w:hAnsi="GHEA Grapalat"/>
          <w:szCs w:val="24"/>
          <w:lang w:val="hy-AM"/>
        </w:rPr>
        <w:t>կայքում</w:t>
      </w:r>
      <w:proofErr w:type="spellEnd"/>
      <w:r>
        <w:rPr>
          <w:rFonts w:ascii="GHEA Grapalat" w:hAnsi="GHEA Grapalat"/>
          <w:szCs w:val="24"/>
          <w:lang w:val="hy-AM"/>
        </w:rPr>
        <w:t>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Որոշման պատճենն ուղարկել կողմերին.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Cs w:val="24"/>
          <w:lang w:val="hy-AM"/>
        </w:rPr>
        <w:t xml:space="preserve">         Որոշումը կարող է բողոքարկվել ՀՀ վարչական դատարան կամ վերադասության կարգով` որոշումը ստանալու օրվանից տասնօրյա ժամկետում:</w:t>
      </w: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6065B" w:rsidRDefault="0086065B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6065B" w:rsidRDefault="0086065B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86065B" w:rsidRDefault="0086065B" w:rsidP="001D56CA">
      <w:pPr>
        <w:spacing w:after="0" w:line="276" w:lineRule="auto"/>
        <w:ind w:left="-709"/>
        <w:jc w:val="both"/>
        <w:rPr>
          <w:rFonts w:ascii="GHEA Grapalat" w:hAnsi="GHEA Grapalat"/>
          <w:szCs w:val="24"/>
          <w:lang w:val="hy-AM"/>
        </w:rPr>
      </w:pPr>
    </w:p>
    <w:p w:rsidR="001D56CA" w:rsidRDefault="001D56CA" w:rsidP="001D56CA">
      <w:pPr>
        <w:spacing w:after="0" w:line="276" w:lineRule="auto"/>
        <w:ind w:left="-709"/>
        <w:jc w:val="both"/>
        <w:rPr>
          <w:rFonts w:ascii="GHEA Grapalat" w:hAnsi="GHEA Grapalat"/>
          <w:b/>
          <w:szCs w:val="24"/>
          <w:lang w:val="hy-AM"/>
        </w:rPr>
      </w:pPr>
      <w:r>
        <w:rPr>
          <w:rFonts w:ascii="GHEA Grapalat" w:hAnsi="GHEA Grapalat"/>
          <w:b/>
          <w:szCs w:val="24"/>
          <w:lang w:val="hy-AM"/>
        </w:rPr>
        <w:t xml:space="preserve">  Ավագ հարկադիր կատարող`                                                        Սերոբ Ավետիսյան                                </w:t>
      </w:r>
    </w:p>
    <w:p w:rsidR="00F065F2" w:rsidRPr="001D56CA" w:rsidRDefault="00F065F2">
      <w:pPr>
        <w:rPr>
          <w:lang w:val="hy-AM"/>
        </w:rPr>
      </w:pPr>
    </w:p>
    <w:sectPr w:rsidR="00F065F2" w:rsidRPr="001D56CA" w:rsidSect="001D56C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56CA"/>
    <w:rsid w:val="00064827"/>
    <w:rsid w:val="001D56CA"/>
    <w:rsid w:val="003B66BA"/>
    <w:rsid w:val="0086065B"/>
    <w:rsid w:val="00F0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5D9A4"/>
  <w15:docId w15:val="{ABCFA77F-0E99-49E7-940D-6B09F459C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6CA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56C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065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65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Shengavit-13</cp:lastModifiedBy>
  <cp:revision>6</cp:revision>
  <cp:lastPrinted>2015-12-21T12:23:00Z</cp:lastPrinted>
  <dcterms:created xsi:type="dcterms:W3CDTF">2015-07-08T11:12:00Z</dcterms:created>
  <dcterms:modified xsi:type="dcterms:W3CDTF">2015-12-21T12:24:00Z</dcterms:modified>
</cp:coreProperties>
</file>