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C4" w:rsidRPr="00407C3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7C3D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0213C4" w:rsidRPr="00407C3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7C3D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0213C4" w:rsidRPr="00407C3D" w:rsidRDefault="000213C4" w:rsidP="000213C4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en-US"/>
        </w:rPr>
      </w:pPr>
    </w:p>
    <w:p w:rsidR="000213C4" w:rsidRPr="00407C3D" w:rsidRDefault="000213C4" w:rsidP="000213C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/>
          <w:szCs w:val="24"/>
          <w:lang w:val="hy-AM"/>
        </w:rPr>
        <w:t xml:space="preserve">           24.12 2015թ.</w:t>
      </w:r>
      <w:r w:rsidRPr="00407C3D">
        <w:rPr>
          <w:rFonts w:ascii="GHEA Grapalat" w:hAnsi="GHEA Grapalat"/>
          <w:szCs w:val="24"/>
          <w:lang w:val="hy-AM"/>
        </w:rPr>
        <w:tab/>
      </w:r>
      <w:r w:rsidRPr="00407C3D">
        <w:rPr>
          <w:rFonts w:ascii="GHEA Grapalat" w:hAnsi="GHEA Grapalat"/>
          <w:szCs w:val="24"/>
          <w:lang w:val="hy-AM"/>
        </w:rPr>
        <w:tab/>
      </w:r>
      <w:r w:rsidRPr="00407C3D">
        <w:rPr>
          <w:rFonts w:ascii="GHEA Grapalat" w:hAnsi="GHEA Grapalat"/>
          <w:szCs w:val="24"/>
          <w:lang w:val="hy-AM"/>
        </w:rPr>
        <w:tab/>
      </w:r>
      <w:r w:rsidRPr="00407C3D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407C3D">
        <w:rPr>
          <w:rFonts w:ascii="GHEA Grapalat" w:hAnsi="GHEA Grapalat"/>
          <w:szCs w:val="24"/>
          <w:lang w:val="hy-AM"/>
        </w:rPr>
        <w:tab/>
        <w:t xml:space="preserve">     ք. Երևան </w:t>
      </w:r>
    </w:p>
    <w:p w:rsidR="000213C4" w:rsidRPr="00407C3D" w:rsidRDefault="000213C4" w:rsidP="000213C4">
      <w:pPr>
        <w:spacing w:after="0" w:line="276" w:lineRule="auto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407C3D" w:rsidRDefault="000213C4" w:rsidP="000213C4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 w:cs="Sylfaen"/>
          <w:szCs w:val="24"/>
          <w:lang w:val="hy-AM"/>
        </w:rPr>
        <w:t xml:space="preserve"> ՀՀ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ԱՆ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ԴԱՀԿ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ծառայության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Երևան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քաղաքի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Կենտրոն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և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Նորք</w:t>
      </w:r>
      <w:r w:rsidRPr="00407C3D">
        <w:rPr>
          <w:rFonts w:ascii="GHEA Grapalat" w:hAnsi="GHEA Grapalat" w:cs="Times Armenian"/>
          <w:szCs w:val="24"/>
          <w:lang w:val="hy-AM"/>
        </w:rPr>
        <w:t>–</w:t>
      </w:r>
      <w:r w:rsidRPr="00407C3D">
        <w:rPr>
          <w:rFonts w:ascii="GHEA Grapalat" w:hAnsi="GHEA Grapalat" w:cs="Sylfaen"/>
          <w:szCs w:val="24"/>
          <w:lang w:val="hy-AM"/>
        </w:rPr>
        <w:t>Մարաշ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բաժնի</w:t>
      </w:r>
      <w:r w:rsidRPr="00407C3D">
        <w:rPr>
          <w:rFonts w:ascii="GHEA Grapalat" w:hAnsi="GHEA Grapalat" w:cs="Times Armenian"/>
          <w:szCs w:val="24"/>
          <w:lang w:val="hy-AM"/>
        </w:rPr>
        <w:t xml:space="preserve"> ավագ </w:t>
      </w:r>
      <w:r w:rsidRPr="00407C3D">
        <w:rPr>
          <w:rFonts w:ascii="GHEA Grapalat" w:hAnsi="GHEA Grapalat" w:cs="Sylfaen"/>
          <w:szCs w:val="24"/>
          <w:lang w:val="hy-AM"/>
        </w:rPr>
        <w:t>հարկադիր</w:t>
      </w:r>
      <w:r w:rsidRPr="00407C3D">
        <w:rPr>
          <w:rFonts w:ascii="GHEA Grapalat" w:hAnsi="GHEA Grapalat" w:cs="Times Armenian"/>
          <w:szCs w:val="24"/>
          <w:lang w:val="hy-AM"/>
        </w:rPr>
        <w:t xml:space="preserve"> </w:t>
      </w:r>
      <w:r w:rsidRPr="00407C3D">
        <w:rPr>
          <w:rFonts w:ascii="GHEA Grapalat" w:hAnsi="GHEA Grapalat" w:cs="Sylfaen"/>
          <w:szCs w:val="24"/>
          <w:lang w:val="hy-AM"/>
        </w:rPr>
        <w:t>կատարող,</w:t>
      </w:r>
      <w:r w:rsidRPr="00407C3D">
        <w:rPr>
          <w:rFonts w:ascii="GHEA Grapalat" w:hAnsi="GHEA Grapalat" w:cs="Times Armenian"/>
          <w:szCs w:val="24"/>
          <w:lang w:val="hy-AM"/>
        </w:rPr>
        <w:t xml:space="preserve"> արդարադատության կապիտան </w:t>
      </w:r>
      <w:r w:rsidRPr="00407C3D">
        <w:rPr>
          <w:rFonts w:ascii="GHEA Grapalat" w:hAnsi="GHEA Grapalat" w:cs="Sylfaen"/>
          <w:szCs w:val="24"/>
          <w:lang w:val="hy-AM"/>
        </w:rPr>
        <w:t>Արտակ Խանոյանս</w:t>
      </w:r>
      <w:r w:rsidRPr="00407C3D">
        <w:rPr>
          <w:rFonts w:ascii="GHEA Grapalat" w:hAnsi="GHEA Grapalat" w:cs="Times Armenian"/>
          <w:szCs w:val="24"/>
          <w:lang w:val="hy-AM"/>
        </w:rPr>
        <w:t xml:space="preserve">, </w:t>
      </w:r>
      <w:r w:rsidRPr="00407C3D">
        <w:rPr>
          <w:rFonts w:ascii="GHEA Grapalat" w:hAnsi="GHEA Grapalat"/>
          <w:szCs w:val="24"/>
          <w:lang w:val="hy-AM"/>
        </w:rPr>
        <w:t>ուսումնասիրելով 15.05.2014թ. վերսկսված թիվ 01/02-3181/14  կատարողական վարույթի նյութերը</w:t>
      </w:r>
    </w:p>
    <w:p w:rsidR="000213C4" w:rsidRPr="00407C3D" w:rsidRDefault="000213C4" w:rsidP="000213C4">
      <w:pPr>
        <w:spacing w:after="0"/>
        <w:ind w:firstLine="567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407C3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7C3D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0213C4" w:rsidRPr="00407C3D" w:rsidRDefault="000213C4" w:rsidP="007F527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/>
          <w:b/>
          <w:szCs w:val="24"/>
          <w:lang w:val="hy-AM"/>
        </w:rPr>
        <w:t xml:space="preserve">        </w:t>
      </w:r>
      <w:r w:rsidRPr="00407C3D">
        <w:rPr>
          <w:rFonts w:ascii="GHEA Grapalat" w:hAnsi="GHEA Grapalat"/>
          <w:szCs w:val="24"/>
          <w:lang w:val="hy-AM"/>
        </w:rPr>
        <w:t>ՀՀ Երևան քաղաքի Կենտրոն և Նորք-Մարաշ վարչական շրջանների ընդհանուր իրավասության դատարանի կողմից 21.04.2014թ. տրված թիվ ԵԿԴ-1497-02-13 կատարողական թերթը որի համաձայն պետք է</w:t>
      </w:r>
      <w:r w:rsidRPr="00407C3D">
        <w:rPr>
          <w:rFonts w:ascii="GHEA Grapalat" w:hAnsi="GHEA Grapalat"/>
          <w:color w:val="21346E"/>
          <w:szCs w:val="24"/>
          <w:lang w:val="hy-AM"/>
        </w:rPr>
        <w:t xml:space="preserve"> </w:t>
      </w:r>
      <w:r w:rsidRPr="00407C3D">
        <w:rPr>
          <w:rFonts w:ascii="GHEA Grapalat" w:hAnsi="GHEA Grapalat"/>
          <w:szCs w:val="24"/>
          <w:lang w:val="hy-AM"/>
        </w:rPr>
        <w:t>Անդրանիկ Սարգսյանից հօգուտ «Զարգացման Հայկական բանկ» ԲԲԸ–ի բռնագանձել 151230.19 ԱՄՆ դոլարին համարժեք դրամ / մեկ հարյուր հիսունմեկ հազար երկու հարյուր երեսուն ամբողջ, տանիննը, որից 142 946.70 ԱՄՆ դոլար վարկի մայր գումարի մնացորդ, 5 810.69 ԱՄՆ դոլար Պայմանագրի 1.7 կետի հիման վրա հաշվեգրված տոկոսներ, 156.05 ԱՄՆ դոլար պայմանագրի 1.11 կետի հիման վրա հաշվեգրված ժամկետանց վարկի գծով չվճարված միանվագ տուգանք և տույժ, 200.45 ԱՄՆ դոլար` Պայմանագրի 1.12 կետի հիման վրա հաշվեգրված ժամկետանց տոկոսի գծով չվճարված տույժ և 1 116.30 ՀՀ դրամ` պայմանագրի 1.13 կետի հիման վրա հաշվեգրված ժամկետանց մարման տույժ/։</w:t>
      </w:r>
    </w:p>
    <w:p w:rsidR="000213C4" w:rsidRPr="00407C3D" w:rsidRDefault="000213C4" w:rsidP="007F527A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/>
          <w:szCs w:val="24"/>
          <w:lang w:val="hy-AM"/>
        </w:rPr>
        <w:t>Տոկոսների և տույժերի հաշվեգրումը 26.06.2013 թվականից սկսած շարունակել մինչև պարտավորության փաստացի կատարման օրը։</w:t>
      </w:r>
    </w:p>
    <w:p w:rsidR="000213C4" w:rsidRPr="00407C3D" w:rsidRDefault="000213C4" w:rsidP="007F527A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/>
          <w:szCs w:val="24"/>
          <w:lang w:val="hy-AM"/>
        </w:rPr>
        <w:t>Պատասխանողից հօգուտ «Զարգացման Հայկական բանկ» ԲԲԸ բռնագանձել նախապես վճարված պետական տուրքի գումարը, որը կազմում է 1 241 000 ՀՀ դրամ/ մեկ միլիոն երկու հարյուրքառասունմեկ հազար/։</w:t>
      </w:r>
    </w:p>
    <w:p w:rsidR="000213C4" w:rsidRPr="00407C3D" w:rsidRDefault="000213C4" w:rsidP="007F527A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/>
          <w:szCs w:val="24"/>
          <w:lang w:val="hy-AM"/>
        </w:rPr>
        <w:t>Բռնագանձումը տարածել թիվ 0153-Հ/2012 առուվաճառքի և հաջորդող գրավի պայմանագրով գրավադրված Երևան, Մալաթիա-Սեբաստիա վարչական շրջան, Մարտիկյան փողոց , թիվ 10 հասցեում գտնվող անշարժ գույքի վրա։</w:t>
      </w:r>
    </w:p>
    <w:p w:rsidR="000213C4" w:rsidRPr="00407C3D" w:rsidRDefault="000213C4" w:rsidP="007F527A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/>
          <w:szCs w:val="24"/>
          <w:lang w:val="hy-AM"/>
        </w:rPr>
        <w:t>Կատարողական գործողությունների ընթացքում պարզվել է, որ պարտապանի գույքը բավարար չի պահանջատիրոջ պահանջները կատարելուն։</w:t>
      </w:r>
    </w:p>
    <w:p w:rsidR="000213C4" w:rsidRPr="00407C3D" w:rsidRDefault="000213C4" w:rsidP="000213C4">
      <w:pPr>
        <w:ind w:firstLine="720"/>
        <w:jc w:val="both"/>
        <w:rPr>
          <w:rFonts w:ascii="GHEA Grapalat" w:hAnsi="GHEA Grapalat"/>
          <w:color w:val="21346E"/>
          <w:szCs w:val="24"/>
          <w:lang w:val="hy-AM"/>
        </w:rPr>
      </w:pPr>
      <w:r w:rsidRPr="00407C3D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407C3D" w:rsidRDefault="000213C4" w:rsidP="000213C4">
      <w:pPr>
        <w:spacing w:after="0"/>
        <w:ind w:left="-284" w:hanging="993"/>
        <w:jc w:val="both"/>
        <w:rPr>
          <w:rFonts w:ascii="GHEA Grapalat" w:hAnsi="GHEA Grapalat"/>
          <w:sz w:val="8"/>
          <w:szCs w:val="8"/>
          <w:lang w:val="hy-AM"/>
        </w:rPr>
      </w:pPr>
    </w:p>
    <w:p w:rsidR="000213C4" w:rsidRPr="00407C3D" w:rsidRDefault="000213C4" w:rsidP="000213C4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407C3D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0213C4" w:rsidRPr="00407C3D" w:rsidRDefault="000213C4" w:rsidP="000213C4">
      <w:pPr>
        <w:spacing w:after="0" w:line="276" w:lineRule="auto"/>
        <w:jc w:val="center"/>
        <w:rPr>
          <w:rFonts w:ascii="GHEA Grapalat" w:hAnsi="GHEA Grapalat"/>
          <w:b/>
          <w:sz w:val="8"/>
          <w:szCs w:val="8"/>
          <w:lang w:val="hy-AM"/>
        </w:rPr>
      </w:pPr>
    </w:p>
    <w:p w:rsidR="000213C4" w:rsidRPr="00407C3D" w:rsidRDefault="000213C4" w:rsidP="000213C4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407C3D">
        <w:rPr>
          <w:rFonts w:ascii="GHEA Grapalat" w:hAnsi="GHEA Grapalat"/>
          <w:szCs w:val="24"/>
          <w:lang w:val="hy-AM"/>
        </w:rPr>
        <w:t>Կասեցնել 15.05.2014թ. վերսկսված թիվ 01/02-3181/14   կատարողական վարույթը 60-օրյա ժամկետով:</w:t>
      </w:r>
    </w:p>
    <w:p w:rsidR="000213C4" w:rsidRPr="00407C3D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  <w:r w:rsidRPr="00407C3D">
        <w:rPr>
          <w:rFonts w:ascii="GHEA Grapalat" w:hAnsi="GHEA Grapalat"/>
          <w:b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407C3D" w:rsidRDefault="000213C4" w:rsidP="000213C4">
      <w:pPr>
        <w:spacing w:after="0"/>
        <w:ind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7C3D">
        <w:rPr>
          <w:rFonts w:ascii="GHEA Grapalat" w:hAnsi="GHEA Grapalat"/>
          <w:b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07C3D">
          <w:rPr>
            <w:rStyle w:val="Hyperlink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407C3D">
        <w:rPr>
          <w:rFonts w:ascii="GHEA Grapalat" w:hAnsi="GHEA Grapalat"/>
          <w:b/>
          <w:sz w:val="20"/>
          <w:szCs w:val="20"/>
          <w:lang w:val="hy-AM"/>
        </w:rPr>
        <w:t xml:space="preserve"> ինտերնետային կայքում.</w:t>
      </w:r>
    </w:p>
    <w:p w:rsidR="000213C4" w:rsidRPr="00407C3D" w:rsidRDefault="000213C4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7C3D">
        <w:rPr>
          <w:rFonts w:ascii="GHEA Grapalat" w:hAnsi="GHEA Grapalat"/>
          <w:b/>
          <w:sz w:val="20"/>
          <w:szCs w:val="20"/>
          <w:lang w:val="hy-AM"/>
        </w:rPr>
        <w:tab/>
        <w:t>Որոշման պատճենն ուղարկել կողմերին.</w:t>
      </w:r>
    </w:p>
    <w:p w:rsidR="000213C4" w:rsidRPr="00407C3D" w:rsidRDefault="000213C4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407C3D">
        <w:rPr>
          <w:rFonts w:ascii="GHEA Grapalat" w:hAnsi="GHEA Grapalat"/>
          <w:b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F527A" w:rsidRPr="00407C3D" w:rsidRDefault="007F527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F527A" w:rsidRPr="00407C3D" w:rsidRDefault="007F527A" w:rsidP="000213C4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</w:p>
    <w:p w:rsidR="000213C4" w:rsidRPr="00407C3D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</w:p>
    <w:p w:rsidR="000213C4" w:rsidRPr="00407C3D" w:rsidRDefault="000213C4" w:rsidP="000213C4">
      <w:pPr>
        <w:spacing w:after="0"/>
        <w:jc w:val="both"/>
        <w:rPr>
          <w:rFonts w:ascii="GHEA Grapalat" w:hAnsi="GHEA Grapalat"/>
          <w:b/>
          <w:lang w:val="hy-AM"/>
        </w:rPr>
      </w:pPr>
      <w:r w:rsidRPr="00407C3D">
        <w:rPr>
          <w:rFonts w:ascii="GHEA Grapalat" w:hAnsi="GHEA Grapalat"/>
          <w:b/>
          <w:lang w:val="hy-AM"/>
        </w:rPr>
        <w:t xml:space="preserve">   ԱՎԱԳ ՀԱՐԿԱԴԻՐ ԿԱՏԱՐՈՂ                                      Ա.ԽԱՆՈՅԱՆ</w:t>
      </w:r>
    </w:p>
    <w:sectPr w:rsidR="000213C4" w:rsidRPr="00407C3D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373EC5"/>
    <w:rsid w:val="00407C3D"/>
    <w:rsid w:val="007F527A"/>
    <w:rsid w:val="00DD1947"/>
    <w:rsid w:val="00E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4</cp:revision>
  <cp:lastPrinted>2015-12-24T06:33:00Z</cp:lastPrinted>
  <dcterms:created xsi:type="dcterms:W3CDTF">2015-12-24T06:28:00Z</dcterms:created>
  <dcterms:modified xsi:type="dcterms:W3CDTF">2015-12-24T07:24:00Z</dcterms:modified>
</cp:coreProperties>
</file>