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8441F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8441F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92163" w:rsidRPr="008441F7" w:rsidRDefault="00592163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8441F7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8441F7" w:rsidRPr="008441F7">
        <w:rPr>
          <w:rFonts w:ascii="GHEA Grapalat" w:hAnsi="GHEA Grapalat"/>
          <w:color w:val="000000" w:themeColor="text1"/>
          <w:szCs w:val="24"/>
          <w:lang w:val="hy-AM"/>
        </w:rPr>
        <w:t>0</w:t>
      </w:r>
      <w:r w:rsidR="008441F7" w:rsidRPr="008441F7">
        <w:rPr>
          <w:rFonts w:ascii="GHEA Grapalat" w:hAnsi="GHEA Grapalat"/>
          <w:color w:val="000000" w:themeColor="text1"/>
          <w:szCs w:val="24"/>
          <w:lang w:val="en-US"/>
        </w:rPr>
        <w:t>2.02.</w:t>
      </w:r>
      <w:r w:rsidR="00592163" w:rsidRPr="008441F7">
        <w:rPr>
          <w:rFonts w:ascii="GHEA Grapalat" w:hAnsi="GHEA Grapalat"/>
          <w:color w:val="000000" w:themeColor="text1"/>
          <w:szCs w:val="24"/>
          <w:lang w:val="hy-AM"/>
        </w:rPr>
        <w:t>201</w:t>
      </w:r>
      <w:r w:rsidR="00E16FE6" w:rsidRPr="008441F7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85799" w:rsidRPr="008441F7" w:rsidRDefault="00C85799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8441F7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8441F7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8441F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991865" w:rsidRPr="008441F7">
        <w:rPr>
          <w:rFonts w:ascii="GHEA Grapalat" w:hAnsi="GHEA Grapalat"/>
          <w:color w:val="000000" w:themeColor="text1"/>
          <w:szCs w:val="24"/>
          <w:lang w:val="hy-AM"/>
        </w:rPr>
        <w:t>12.12.2014թ. վերսկսված թիվ 01/02-9816/14</w:t>
      </w:r>
      <w:r w:rsidR="00991865" w:rsidRPr="008441F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592163" w:rsidRPr="008441F7" w:rsidRDefault="00592163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8441F7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991865" w:rsidRPr="008441F7" w:rsidRDefault="00991865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8441F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C85799" w:rsidRPr="008441F7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991865" w:rsidRPr="008441F7" w:rsidRDefault="00991865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991865" w:rsidRPr="008441F7" w:rsidRDefault="00991865" w:rsidP="00991865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8441F7">
        <w:rPr>
          <w:rFonts w:ascii="GHEA Grapalat" w:hAnsi="GHEA Grapalat" w:cs="Sylfaen"/>
          <w:color w:val="000000" w:themeColor="text1"/>
          <w:lang w:val="hy-AM"/>
        </w:rPr>
        <w:t>ՀՀ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Երևան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քաղաքի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Արաբկիր և Քանաքեռ-Զեյթուն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վարչական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շրջանների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ընդհանուր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իրավասության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առաջին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ատյանի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դատարանի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19.11.2014</w:t>
      </w:r>
      <w:r w:rsidRPr="008441F7">
        <w:rPr>
          <w:rFonts w:ascii="GHEA Grapalat" w:hAnsi="GHEA Grapalat" w:cs="Sylfaen"/>
          <w:color w:val="000000" w:themeColor="text1"/>
          <w:lang w:val="hy-AM"/>
        </w:rPr>
        <w:t>թ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>.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տրված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թիվ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ԵԱՔԴ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/>
          <w:color w:val="000000" w:themeColor="text1"/>
          <w:lang w:val="hy-AM"/>
        </w:rPr>
        <w:t xml:space="preserve">01130/02/14 </w:t>
      </w:r>
      <w:r w:rsidRPr="008441F7">
        <w:rPr>
          <w:rFonts w:ascii="GHEA Grapalat" w:hAnsi="GHEA Grapalat" w:cs="Sylfaen"/>
          <w:color w:val="000000" w:themeColor="text1"/>
          <w:lang w:val="hy-AM"/>
        </w:rPr>
        <w:t>կատարողական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թերթի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պետք</w:t>
      </w:r>
      <w:r w:rsidRPr="008441F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8441F7">
        <w:rPr>
          <w:rFonts w:ascii="GHEA Grapalat" w:hAnsi="GHEA Grapalat" w:cs="Sylfaen"/>
          <w:color w:val="000000" w:themeColor="text1"/>
          <w:lang w:val="hy-AM"/>
        </w:rPr>
        <w:t>է</w:t>
      </w:r>
      <w:r w:rsidRPr="008441F7">
        <w:rPr>
          <w:rFonts w:ascii="GHEA Grapalat" w:hAnsi="GHEA Grapalat"/>
          <w:color w:val="000000" w:themeColor="text1"/>
          <w:lang w:val="hy-AM"/>
        </w:rPr>
        <w:t>` 1. Պատասխանող «Սոնա 79» ՍՊԸ-ից հօգուտ «Անմոռուկ» ԱԿ-ի բռնագանձել 642.271 ՀՀ դրամ` որպես մատակարարված ապրանքների դիմաց վճարման ենթակա գումար, ինչպես նաև 12.850 ՀՀ դրամ` որպես նախապես վճարված պետական տուրքի գումար:</w:t>
      </w:r>
    </w:p>
    <w:p w:rsidR="00991865" w:rsidRPr="008441F7" w:rsidRDefault="00991865" w:rsidP="00991865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8441F7">
        <w:rPr>
          <w:rFonts w:ascii="GHEA Grapalat" w:hAnsi="GHEA Grapalat"/>
          <w:color w:val="000000" w:themeColor="text1"/>
          <w:lang w:val="hy-AM"/>
        </w:rPr>
        <w:t>2. Սկսած 16.05.2013թվականից մինչև պարտավորության փաստացի կատարման օրը պարտավորության մայր` 642.271 ՀՀ դրամ գումարի նկատմամբ հաշվարկել և պատասխանող «Սոնա 79» ՍՊԸ-ից հօգուտ «Անմոռուկ» ԱԿ-ի բռնագանձել ՀՀ քաղաքացիական օրենսգրքի 411-րդ հոդվածով նախատեսված տոկոսներ և պատասխանողից հօգուտ Հայաստանի Հանրապետության բռնագանձել այդ հաշվարկից ստացված գումարի 2 տոկոսը:</w:t>
      </w:r>
    </w:p>
    <w:p w:rsidR="00991865" w:rsidRPr="008441F7" w:rsidRDefault="00991865" w:rsidP="00991865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8441F7">
        <w:rPr>
          <w:rFonts w:ascii="GHEA Grapalat" w:hAnsi="GHEA Grapalat"/>
          <w:color w:val="000000" w:themeColor="text1"/>
          <w:lang w:val="hy-AM"/>
        </w:rPr>
        <w:t>3. Պատասխանող «Սոնա 79» ՍՊԸ-ից հօգուտ «Անմոռուկ» ԱԿ-ի բռնագանձել 100.000 ՀՀ դրամ` որպես փաստաբանի խելամիտ վարձատրության գումար:</w:t>
      </w:r>
    </w:p>
    <w:p w:rsidR="00AF5C65" w:rsidRPr="008441F7" w:rsidRDefault="002678CE" w:rsidP="00C7094D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8441F7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8441F7" w:rsidRDefault="002678CE" w:rsidP="00C85799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8441F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706820" w:rsidRPr="008441F7">
        <w:rPr>
          <w:rFonts w:ascii="GHEA Grapalat" w:hAnsi="GHEA Grapalat"/>
          <w:color w:val="000000" w:themeColor="text1"/>
          <w:lang w:val="hy-AM"/>
        </w:rPr>
        <w:t>«ՍՈՆԱ-79» ՍՊԸ-ին</w:t>
      </w:r>
      <w:r w:rsidR="00706820"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8441F7" w:rsidRDefault="002678CE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441F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441F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441F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E66BC" w:rsidRPr="008441F7" w:rsidRDefault="005E66BC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  <w:bookmarkStart w:id="0" w:name="_GoBack"/>
      <w:bookmarkEnd w:id="0"/>
    </w:p>
    <w:p w:rsidR="00991865" w:rsidRPr="008441F7" w:rsidRDefault="00991865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2678CE" w:rsidRPr="008441F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2678CE" w:rsidRPr="008441F7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991865" w:rsidRPr="008441F7" w:rsidRDefault="00991865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991865" w:rsidRPr="008441F7" w:rsidRDefault="00991865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8441F7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8441F7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991865" w:rsidRPr="008441F7">
        <w:rPr>
          <w:rFonts w:ascii="GHEA Grapalat" w:hAnsi="GHEA Grapalat"/>
          <w:color w:val="000000" w:themeColor="text1"/>
          <w:szCs w:val="24"/>
          <w:lang w:val="hy-AM"/>
        </w:rPr>
        <w:t>12.12</w:t>
      </w:r>
      <w:r w:rsidR="005E66BC" w:rsidRPr="008441F7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991865" w:rsidRPr="008441F7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="005E66BC" w:rsidRPr="008441F7">
        <w:rPr>
          <w:rFonts w:ascii="GHEA Grapalat" w:hAnsi="GHEA Grapalat"/>
          <w:color w:val="000000" w:themeColor="text1"/>
          <w:szCs w:val="24"/>
          <w:lang w:val="hy-AM"/>
        </w:rPr>
        <w:t>թ. վերսկսված թիվ 01/02-</w:t>
      </w:r>
      <w:r w:rsidR="00991865" w:rsidRPr="008441F7">
        <w:rPr>
          <w:rFonts w:ascii="GHEA Grapalat" w:hAnsi="GHEA Grapalat"/>
          <w:color w:val="000000" w:themeColor="text1"/>
          <w:szCs w:val="24"/>
          <w:lang w:val="hy-AM"/>
        </w:rPr>
        <w:t>9816/14</w:t>
      </w:r>
      <w:r w:rsidR="005E66BC" w:rsidRPr="008441F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8441F7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441F7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441F7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8441F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8441F7" w:rsidRDefault="002678CE" w:rsidP="00A81F7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562C2B" w:rsidRPr="008441F7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441F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799" w:rsidRPr="008441F7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85799" w:rsidRPr="008441F7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92163" w:rsidRPr="008441F7" w:rsidRDefault="00592163" w:rsidP="0059216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441F7">
        <w:rPr>
          <w:rFonts w:ascii="GHEA Grapalat" w:hAnsi="GHEA Grapalat"/>
          <w:color w:val="000000" w:themeColor="text1"/>
          <w:szCs w:val="24"/>
          <w:lang w:val="hy-AM"/>
        </w:rPr>
        <w:t>Հարկադիր</w:t>
      </w:r>
      <w:r w:rsidRPr="008441F7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>կատարող՝</w:t>
      </w:r>
      <w:r w:rsidRPr="008441F7">
        <w:rPr>
          <w:rFonts w:ascii="GHEA Grapalat" w:hAnsi="GHEA Grapalat"/>
          <w:color w:val="000000" w:themeColor="text1"/>
          <w:szCs w:val="24"/>
          <w:lang w:val="af-ZA"/>
        </w:rPr>
        <w:t xml:space="preserve">            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              </w:t>
      </w:r>
      <w:r w:rsidRPr="008441F7">
        <w:rPr>
          <w:rFonts w:ascii="GHEA Grapalat" w:hAnsi="GHEA Grapalat"/>
          <w:color w:val="000000" w:themeColor="text1"/>
          <w:szCs w:val="24"/>
          <w:lang w:val="af-ZA"/>
        </w:rPr>
        <w:t xml:space="preserve">    </w:t>
      </w:r>
      <w:r w:rsidRPr="008441F7">
        <w:rPr>
          <w:rFonts w:ascii="GHEA Grapalat" w:hAnsi="GHEA Grapalat"/>
          <w:color w:val="000000" w:themeColor="text1"/>
          <w:szCs w:val="24"/>
          <w:lang w:val="hy-AM"/>
        </w:rPr>
        <w:t>Կ.Կարապետյան</w:t>
      </w:r>
    </w:p>
    <w:sectPr w:rsidR="00592163" w:rsidRPr="008441F7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4C7CDF"/>
    <w:rsid w:val="005223D0"/>
    <w:rsid w:val="00562C2B"/>
    <w:rsid w:val="00592163"/>
    <w:rsid w:val="005D2AAB"/>
    <w:rsid w:val="005E66BC"/>
    <w:rsid w:val="005E691C"/>
    <w:rsid w:val="0065769E"/>
    <w:rsid w:val="0069540F"/>
    <w:rsid w:val="00706820"/>
    <w:rsid w:val="008441F7"/>
    <w:rsid w:val="008E4642"/>
    <w:rsid w:val="00991865"/>
    <w:rsid w:val="00A81F7C"/>
    <w:rsid w:val="00AF5C65"/>
    <w:rsid w:val="00B83E44"/>
    <w:rsid w:val="00BE166C"/>
    <w:rsid w:val="00C620B5"/>
    <w:rsid w:val="00C7094D"/>
    <w:rsid w:val="00C85799"/>
    <w:rsid w:val="00D00949"/>
    <w:rsid w:val="00D05E09"/>
    <w:rsid w:val="00D55A0F"/>
    <w:rsid w:val="00D631CB"/>
    <w:rsid w:val="00D86CEC"/>
    <w:rsid w:val="00DC5434"/>
    <w:rsid w:val="00E16FE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A81F7C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2015-03-05T07:11:00Z</cp:lastPrinted>
  <dcterms:created xsi:type="dcterms:W3CDTF">2014-03-03T05:42:00Z</dcterms:created>
  <dcterms:modified xsi:type="dcterms:W3CDTF">2016-02-02T07:45:00Z</dcterms:modified>
</cp:coreProperties>
</file>