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93" w:rsidRPr="006877DB" w:rsidRDefault="00E26793" w:rsidP="00E26793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E26793" w:rsidRPr="006877DB" w:rsidRDefault="00E26793" w:rsidP="00E2679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E26793" w:rsidRPr="00396D85" w:rsidRDefault="00E26793" w:rsidP="00E26793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E26793" w:rsidRPr="006877DB" w:rsidRDefault="00E26793" w:rsidP="00E2679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="00FB06F4">
        <w:rPr>
          <w:rFonts w:ascii="GHEA Grapalat" w:hAnsi="GHEA Grapalat"/>
          <w:b/>
          <w:i/>
          <w:sz w:val="26"/>
          <w:szCs w:val="26"/>
          <w:lang w:val="hy-AM"/>
        </w:rPr>
        <w:t>0</w:t>
      </w:r>
      <w:r w:rsidR="00FB06F4">
        <w:rPr>
          <w:rFonts w:ascii="GHEA Grapalat" w:hAnsi="GHEA Grapalat"/>
          <w:b/>
          <w:i/>
          <w:sz w:val="26"/>
          <w:szCs w:val="26"/>
          <w:lang w:val="en-US"/>
        </w:rPr>
        <w:t>5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Ապրիլ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հարկադիր կատարող,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155AC3">
        <w:rPr>
          <w:rFonts w:ascii="GHEA Grapalat" w:hAnsi="GHEA Grapalat"/>
          <w:i/>
          <w:lang w:val="hy-AM"/>
        </w:rPr>
        <w:t>09</w:t>
      </w:r>
      <w:r>
        <w:rPr>
          <w:rFonts w:ascii="GHEA Grapalat" w:hAnsi="GHEA Grapalat"/>
          <w:i/>
          <w:lang w:val="hy-AM"/>
        </w:rPr>
        <w:t>.0</w:t>
      </w:r>
      <w:r w:rsidRPr="00155AC3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61755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155AC3">
        <w:rPr>
          <w:rFonts w:ascii="GHEA Grapalat" w:hAnsi="GHEA Grapalat"/>
          <w:i/>
          <w:lang w:val="hy-AM"/>
        </w:rPr>
        <w:t>2188</w:t>
      </w:r>
      <w:r>
        <w:rPr>
          <w:rFonts w:ascii="GHEA Grapalat" w:hAnsi="GHEA Grapalat"/>
          <w:i/>
          <w:lang w:val="hy-AM"/>
        </w:rPr>
        <w:t>/1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վարույթի    նյութերը,</w:t>
      </w:r>
    </w:p>
    <w:p w:rsidR="00E26793" w:rsidRPr="006877DB" w:rsidRDefault="00E26793" w:rsidP="00E26793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E26793" w:rsidRPr="00F044CC" w:rsidRDefault="00E26793" w:rsidP="007A216D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7A216D">
        <w:rPr>
          <w:rFonts w:ascii="GHEA Grapalat" w:hAnsi="GHEA Grapalat"/>
          <w:b/>
          <w:i/>
          <w:lang w:val="hy-AM"/>
        </w:rPr>
        <w:t>Պ Ա Ր Զ Ե Ց Ի</w:t>
      </w:r>
    </w:p>
    <w:p w:rsidR="00E26793" w:rsidRPr="00285BE8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ՀՀ   Լոռու   մարզի    ընդհանուր   իրա</w:t>
      </w:r>
      <w:r>
        <w:rPr>
          <w:rFonts w:ascii="GHEA Grapalat" w:hAnsi="GHEA Grapalat"/>
          <w:i/>
          <w:lang w:val="hy-AM"/>
        </w:rPr>
        <w:t xml:space="preserve">վասության   դատարանի  կողմից  </w:t>
      </w:r>
      <w:r w:rsidRPr="00155AC3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 w:rsidRPr="00155AC3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.201</w:t>
      </w:r>
      <w:r w:rsidRPr="004269B6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թ.   տրված   թիվ    ԼԴ/0</w:t>
      </w:r>
      <w:r w:rsidRPr="00155AC3">
        <w:rPr>
          <w:rFonts w:ascii="GHEA Grapalat" w:hAnsi="GHEA Grapalat"/>
          <w:i/>
          <w:lang w:val="hy-AM"/>
        </w:rPr>
        <w:t>055</w:t>
      </w:r>
      <w:r>
        <w:rPr>
          <w:rFonts w:ascii="GHEA Grapalat" w:hAnsi="GHEA Grapalat"/>
          <w:i/>
          <w:lang w:val="hy-AM"/>
        </w:rPr>
        <w:t>/0</w:t>
      </w:r>
      <w:r w:rsidRPr="00155AC3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/1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    կատարողական  թերթի  համաձայն   պետք է՝  </w:t>
      </w:r>
      <w:r w:rsidRPr="00155AC3">
        <w:rPr>
          <w:rFonts w:ascii="GHEA Grapalat" w:hAnsi="GHEA Grapalat"/>
          <w:i/>
          <w:lang w:val="hy-AM"/>
        </w:rPr>
        <w:t xml:space="preserve">Լուսինե </w:t>
      </w:r>
      <w:r>
        <w:rPr>
          <w:rFonts w:ascii="GHEA Grapalat" w:hAnsi="GHEA Grapalat"/>
          <w:i/>
          <w:lang w:val="hy-AM"/>
        </w:rPr>
        <w:t xml:space="preserve"> Հակո</w:t>
      </w:r>
      <w:r w:rsidRPr="004269B6">
        <w:rPr>
          <w:rFonts w:ascii="GHEA Grapalat" w:hAnsi="GHEA Grapalat"/>
          <w:i/>
          <w:lang w:val="hy-AM"/>
        </w:rPr>
        <w:t>բի  Սուվարյանից</w:t>
      </w:r>
      <w:r w:rsidRPr="00E61755">
        <w:rPr>
          <w:rFonts w:ascii="GHEA Grapalat" w:hAnsi="GHEA Grapalat"/>
          <w:i/>
          <w:lang w:val="hy-AM"/>
        </w:rPr>
        <w:t xml:space="preserve">  հօգուտ  “</w:t>
      </w:r>
      <w:r w:rsidRPr="004269B6">
        <w:rPr>
          <w:rFonts w:ascii="GHEA Grapalat" w:hAnsi="GHEA Grapalat"/>
          <w:i/>
          <w:lang w:val="hy-AM"/>
        </w:rPr>
        <w:t>Ինեկո</w:t>
      </w:r>
      <w:r w:rsidRPr="00E61755">
        <w:rPr>
          <w:rFonts w:ascii="GHEA Grapalat" w:hAnsi="GHEA Grapalat"/>
          <w:i/>
          <w:lang w:val="hy-AM"/>
        </w:rPr>
        <w:t xml:space="preserve">բանկ”  ՓԲԸ-ի  բռնագանձել </w:t>
      </w:r>
      <w:r w:rsidRPr="00155AC3">
        <w:rPr>
          <w:rFonts w:ascii="GHEA Grapalat" w:hAnsi="GHEA Grapalat"/>
          <w:i/>
          <w:lang w:val="hy-AM"/>
        </w:rPr>
        <w:t xml:space="preserve">ընդհանուր </w:t>
      </w:r>
      <w:r w:rsidRPr="00E61755">
        <w:rPr>
          <w:rFonts w:ascii="GHEA Grapalat" w:hAnsi="GHEA Grapalat"/>
          <w:i/>
          <w:lang w:val="hy-AM"/>
        </w:rPr>
        <w:t xml:space="preserve"> </w:t>
      </w:r>
      <w:r w:rsidRPr="00155AC3">
        <w:rPr>
          <w:rFonts w:ascii="GHEA Grapalat" w:hAnsi="GHEA Grapalat"/>
          <w:i/>
          <w:lang w:val="hy-AM"/>
        </w:rPr>
        <w:t>1.899.377,3</w:t>
      </w:r>
      <w:r w:rsidRPr="00E61755">
        <w:rPr>
          <w:rFonts w:ascii="GHEA Grapalat" w:hAnsi="GHEA Grapalat"/>
          <w:i/>
          <w:lang w:val="hy-AM"/>
        </w:rPr>
        <w:t xml:space="preserve">  ՀՀ  դրամ</w:t>
      </w:r>
      <w:r w:rsidRPr="00155AC3">
        <w:rPr>
          <w:rFonts w:ascii="GHEA Grapalat" w:hAnsi="GHEA Grapalat"/>
          <w:i/>
          <w:lang w:val="hy-AM"/>
        </w:rPr>
        <w:t xml:space="preserve"> ընդհանուր  </w:t>
      </w:r>
      <w:r>
        <w:rPr>
          <w:rFonts w:ascii="GHEA Grapalat" w:hAnsi="GHEA Grapalat"/>
          <w:i/>
          <w:lang w:val="hy-AM"/>
        </w:rPr>
        <w:t xml:space="preserve">գումար, որից` թիվ  GA 11/36817 վարկային  պայմանագրով` </w:t>
      </w:r>
      <w:r w:rsidRPr="00155AC3">
        <w:rPr>
          <w:rFonts w:ascii="GHEA Grapalat" w:hAnsi="GHEA Grapalat"/>
          <w:i/>
          <w:lang w:val="hy-AM"/>
        </w:rPr>
        <w:t xml:space="preserve"> 732.960,40   ՀՀ  դրամը` վաևկի գումար, 51.447,90 ՀՀ  դրամը` տոկոսի գումար, 149.807,60  ՀՀ  դրամը` տույժի  գումար</w:t>
      </w:r>
      <w:r w:rsidRPr="00285BE8">
        <w:rPr>
          <w:rFonts w:ascii="GHEA Grapalat" w:hAnsi="GHEA Grapalat"/>
          <w:i/>
          <w:lang w:val="hy-AM"/>
        </w:rPr>
        <w:t xml:space="preserve">, թիվ </w:t>
      </w:r>
      <w:r>
        <w:rPr>
          <w:rFonts w:ascii="GHEA Grapalat" w:hAnsi="GHEA Grapalat"/>
          <w:i/>
          <w:lang w:val="hy-AM"/>
        </w:rPr>
        <w:t>GA</w:t>
      </w:r>
      <w:r w:rsidRPr="00285BE8">
        <w:rPr>
          <w:rFonts w:ascii="GHEA Grapalat" w:hAnsi="GHEA Grapalat"/>
          <w:i/>
          <w:lang w:val="hy-AM"/>
        </w:rPr>
        <w:t xml:space="preserve"> 11/36830  վարկային  պայմանագրով` 765.966,20  ՀՀ  դրամը` վարկի գումար, 53.749,70 ՀՀ  դրամը` տոկոսի գումար, 108.202,50  ՀՀ  դրամը` տույժի  գումար, 37.243  ՀՀ  դրամը` պետական տուրքի գումար, 30.01.2013փ.-ից  մինչև  պատասխանողի  կողմից  գումարն  ամբողջությամբ  բանկին վճարելն  ընկած  ժամանակահատվածի  համար  հօգուտ  բանկի  բռնագանձել  վարկերի  գումարի  մնացորդի` 1.498.926,60  ՀՀ  դրամի  նկատմամբ  հաշվարկվող  տոկոսներ` ՀՀ  Կենտրոնական  բանկի  կողմից  սահամնած  հաշվարկային  տոկոսադրույքի  չափով:</w:t>
      </w: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E26793" w:rsidRPr="00396D85" w:rsidRDefault="00E26793" w:rsidP="00E26793">
      <w:pPr>
        <w:ind w:left="-851" w:firstLine="851"/>
        <w:jc w:val="both"/>
        <w:rPr>
          <w:rFonts w:ascii="GHEA Grapalat" w:hAnsi="GHEA Grapalat"/>
          <w:i/>
          <w:lang w:val="hy-AM"/>
        </w:rPr>
      </w:pPr>
      <w:r w:rsidRPr="00396D85">
        <w:rPr>
          <w:rFonts w:ascii="GHEA Grapalat" w:hAnsi="GHEA Grapalat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     Վերոգրյալի   հիման   վրա   և  ղեկավարվելով </w:t>
      </w:r>
      <w:r w:rsidR="00424DDF" w:rsidRPr="00424DDF">
        <w:rPr>
          <w:rFonts w:ascii="GHEA Grapalat" w:hAnsi="GHEA Grapalat"/>
          <w:i/>
          <w:lang w:val="hy-AM"/>
        </w:rPr>
        <w:t xml:space="preserve"> </w:t>
      </w:r>
      <w:r w:rsidR="00424DDF">
        <w:rPr>
          <w:rFonts w:ascii="GHEA Grapalat" w:hAnsi="GHEA Grapalat"/>
          <w:i/>
          <w:lang w:val="hy-AM"/>
        </w:rPr>
        <w:t>«Սնանկության մասին» ՀՀ օրենքի 6-րդ հոդվածի 2-րդ մասով</w:t>
      </w:r>
      <w:r w:rsidR="00424DDF" w:rsidRPr="00424DDF">
        <w:rPr>
          <w:rFonts w:ascii="GHEA Grapalat" w:hAnsi="GHEA Grapalat"/>
          <w:i/>
          <w:lang w:val="hy-AM"/>
        </w:rPr>
        <w:t>,</w:t>
      </w:r>
      <w:r w:rsidR="00424DDF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 «Դատական   ակտերի   հարկադիր   կատարման   մասին»   ՀՀ   օրենքի   28, 37-րդ   հոդվածի  </w:t>
      </w:r>
      <w:r w:rsidR="00F044CC" w:rsidRPr="00F044CC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-րդ   կետով  և  39   հոդվածներով,  </w:t>
      </w:r>
    </w:p>
    <w:p w:rsidR="00E26793" w:rsidRPr="007A216D" w:rsidRDefault="007A216D" w:rsidP="007A216D">
      <w:pPr>
        <w:ind w:right="-284"/>
        <w:rPr>
          <w:rFonts w:ascii="GHEA Grapalat" w:hAnsi="GHEA Grapalat"/>
          <w:b/>
          <w:i/>
          <w:lang w:val="hy-AM"/>
        </w:rPr>
      </w:pPr>
      <w:r w:rsidRPr="00F044CC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</w:t>
      </w:r>
      <w:r w:rsidR="00E26793" w:rsidRPr="007A216D">
        <w:rPr>
          <w:rFonts w:ascii="GHEA Grapalat" w:hAnsi="GHEA Grapalat"/>
          <w:b/>
          <w:i/>
          <w:lang w:val="hy-AM"/>
        </w:rPr>
        <w:t>Ո Ր Ո Շ Ե Ց Ի</w:t>
      </w: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224D8F">
        <w:rPr>
          <w:rFonts w:ascii="GHEA Grapalat" w:hAnsi="GHEA Grapalat"/>
          <w:i/>
          <w:lang w:val="hy-AM"/>
        </w:rPr>
        <w:t>09</w:t>
      </w:r>
      <w:r>
        <w:rPr>
          <w:rFonts w:ascii="GHEA Grapalat" w:hAnsi="GHEA Grapalat"/>
          <w:i/>
          <w:lang w:val="hy-AM"/>
        </w:rPr>
        <w:t>.0</w:t>
      </w:r>
      <w:r w:rsidRPr="00224D8F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.201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E72D6">
        <w:rPr>
          <w:rFonts w:ascii="GHEA Grapalat" w:hAnsi="GHEA Grapalat"/>
          <w:i/>
          <w:lang w:val="hy-AM"/>
        </w:rPr>
        <w:t>հարուցված</w:t>
      </w:r>
      <w:r w:rsidRPr="006877DB">
        <w:rPr>
          <w:rFonts w:ascii="GHEA Grapalat" w:hAnsi="GHEA Grapalat"/>
          <w:i/>
          <w:lang w:val="hy-AM"/>
        </w:rPr>
        <w:t xml:space="preserve">   թիվ  06-</w:t>
      </w:r>
      <w:r w:rsidRPr="00224D8F">
        <w:rPr>
          <w:rFonts w:ascii="GHEA Grapalat" w:hAnsi="GHEA Grapalat"/>
          <w:i/>
          <w:lang w:val="hy-AM"/>
        </w:rPr>
        <w:t>2188</w:t>
      </w:r>
      <w:r>
        <w:rPr>
          <w:rFonts w:ascii="GHEA Grapalat" w:hAnsi="GHEA Grapalat"/>
          <w:i/>
          <w:lang w:val="hy-AM"/>
        </w:rPr>
        <w:t>/1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վարույթը։</w:t>
      </w: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E26793" w:rsidRPr="006877DB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E26793" w:rsidRPr="00224D8F" w:rsidRDefault="00E26793" w:rsidP="00E2679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26793" w:rsidRPr="00155AC3" w:rsidRDefault="00E26793" w:rsidP="00E26793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E26793" w:rsidRPr="006877DB" w:rsidRDefault="00E26793" w:rsidP="007A216D">
      <w:pPr>
        <w:ind w:left="-1134" w:right="-284"/>
        <w:rPr>
          <w:rFonts w:ascii="GHEA Grapalat" w:hAnsi="GHEA Grapalat"/>
          <w:b/>
          <w:i/>
          <w:lang w:val="hy-AM"/>
        </w:rPr>
      </w:pPr>
      <w:r w:rsidRPr="00155AC3">
        <w:rPr>
          <w:rFonts w:ascii="GHEA Grapalat" w:hAnsi="GHEA Grapalat"/>
          <w:b/>
          <w:i/>
          <w:lang w:val="hy-AM"/>
        </w:rPr>
        <w:t xml:space="preserve">  </w:t>
      </w:r>
      <w:r w:rsidR="007A216D" w:rsidRPr="00F044CC">
        <w:rPr>
          <w:rFonts w:ascii="GHEA Grapalat" w:hAnsi="GHEA Grapalat"/>
          <w:b/>
          <w:i/>
          <w:lang w:val="hy-AM"/>
        </w:rPr>
        <w:t xml:space="preserve">               </w:t>
      </w:r>
      <w:r w:rsidRPr="006877DB">
        <w:rPr>
          <w:rFonts w:ascii="GHEA Grapalat" w:hAnsi="GHEA Grapalat"/>
          <w:b/>
          <w:i/>
          <w:lang w:val="hy-AM"/>
        </w:rPr>
        <w:t xml:space="preserve">Հարկադիր կատարող՝                                   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155AC3">
        <w:rPr>
          <w:rFonts w:ascii="GHEA Grapalat" w:hAnsi="GHEA Grapalat"/>
          <w:b/>
          <w:i/>
          <w:lang w:val="hy-AM"/>
        </w:rPr>
        <w:t xml:space="preserve">               </w:t>
      </w:r>
      <w:r w:rsidRPr="006877DB">
        <w:rPr>
          <w:rFonts w:ascii="GHEA Grapalat" w:hAnsi="GHEA Grapalat"/>
          <w:b/>
          <w:i/>
          <w:lang w:val="hy-AM"/>
        </w:rPr>
        <w:t xml:space="preserve"> Դ. Մատինյան                                                   </w:t>
      </w:r>
    </w:p>
    <w:sectPr w:rsidR="00E26793" w:rsidRPr="006877DB" w:rsidSect="00327C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26793"/>
    <w:rsid w:val="00280248"/>
    <w:rsid w:val="00327C1B"/>
    <w:rsid w:val="00424DDF"/>
    <w:rsid w:val="006D11F4"/>
    <w:rsid w:val="007A216D"/>
    <w:rsid w:val="007D0374"/>
    <w:rsid w:val="00810069"/>
    <w:rsid w:val="00E26793"/>
    <w:rsid w:val="00F044CC"/>
    <w:rsid w:val="00F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9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>Corporation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5</cp:revision>
  <dcterms:created xsi:type="dcterms:W3CDTF">2016-04-04T11:59:00Z</dcterms:created>
  <dcterms:modified xsi:type="dcterms:W3CDTF">2016-04-05T06:15:00Z</dcterms:modified>
</cp:coreProperties>
</file>