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</w:t>
      </w:r>
    </w:p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af-ZA"/>
        </w:rPr>
      </w:pPr>
    </w:p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>Ո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Ր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Ո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Շ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Ո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Ւ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Մ</w:t>
      </w:r>
    </w:p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af-ZA"/>
        </w:rPr>
      </w:pPr>
    </w:p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hy-AM"/>
        </w:rPr>
      </w:pPr>
      <w:r w:rsidRPr="00F93A74">
        <w:rPr>
          <w:rFonts w:ascii="GHEA Grapalat" w:hAnsi="GHEA Grapalat"/>
          <w:sz w:val="22"/>
          <w:lang w:val="af-ZA"/>
        </w:rPr>
        <w:t>ԿԱՏԱՐՈՂԱԿԱՆ ՎԱՐՈՒՅԹԸ ԿԱՍԵՑՆԵԼՈՒ ՄԱՍԻՆ</w:t>
      </w:r>
    </w:p>
    <w:p w:rsidR="00BF4D9C" w:rsidRPr="00F93A74" w:rsidRDefault="00BF4D9C" w:rsidP="00BF4D9C">
      <w:pPr>
        <w:contextualSpacing/>
        <w:jc w:val="center"/>
        <w:rPr>
          <w:rFonts w:ascii="GHEA Grapalat" w:hAnsi="GHEA Grapalat"/>
          <w:sz w:val="22"/>
          <w:lang w:val="hy-AM"/>
        </w:rPr>
      </w:pPr>
    </w:p>
    <w:p w:rsidR="00BF4D9C" w:rsidRPr="00F93A74" w:rsidRDefault="00BF4D9C" w:rsidP="00BF4D9C">
      <w:pPr>
        <w:spacing w:line="276" w:lineRule="auto"/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  06.05.2016թ.                                                                                                   ք. Եղվարդ</w:t>
      </w:r>
      <w:r w:rsidRPr="00F93A74">
        <w:rPr>
          <w:rFonts w:ascii="GHEA Grapalat" w:hAnsi="GHEA Grapalat"/>
          <w:sz w:val="22"/>
          <w:lang w:val="hy-AM"/>
        </w:rPr>
        <w:t xml:space="preserve"> </w:t>
      </w:r>
    </w:p>
    <w:p w:rsidR="00BF4D9C" w:rsidRPr="00F93A74" w:rsidRDefault="00BF4D9C" w:rsidP="00BF4D9C">
      <w:pPr>
        <w:spacing w:line="276" w:lineRule="auto"/>
        <w:contextualSpacing/>
        <w:jc w:val="both"/>
        <w:rPr>
          <w:rFonts w:ascii="GHEA Grapalat" w:hAnsi="GHEA Grapalat"/>
          <w:sz w:val="22"/>
          <w:lang w:val="af-ZA"/>
        </w:rPr>
      </w:pPr>
    </w:p>
    <w:p w:rsidR="00BF4D9C" w:rsidRPr="00F93A74" w:rsidRDefault="00BF4D9C" w:rsidP="00BF4D9C">
      <w:pPr>
        <w:contextualSpacing/>
        <w:jc w:val="both"/>
        <w:rPr>
          <w:rFonts w:ascii="GHEA Grapalat" w:hAnsi="GHEA Grapalat"/>
          <w:sz w:val="22"/>
          <w:lang w:val="hy-AM"/>
        </w:rPr>
      </w:pPr>
      <w:r w:rsidRPr="00F93A74">
        <w:rPr>
          <w:rFonts w:ascii="GHEA Grapalat" w:hAnsi="GHEA Grapalat"/>
          <w:sz w:val="22"/>
          <w:lang w:val="hy-AM"/>
        </w:rPr>
        <w:t xml:space="preserve"> </w:t>
      </w:r>
      <w:r w:rsidR="00F93A74">
        <w:rPr>
          <w:rFonts w:ascii="GHEA Grapalat" w:hAnsi="GHEA Grapalat"/>
          <w:sz w:val="22"/>
          <w:lang w:val="en-US"/>
        </w:rPr>
        <w:tab/>
      </w:r>
      <w:r w:rsidRPr="00F93A74">
        <w:rPr>
          <w:rFonts w:ascii="GHEA Grapalat" w:hAnsi="GHEA Grapalat"/>
          <w:sz w:val="22"/>
          <w:lang w:val="hy-AM"/>
        </w:rPr>
        <w:t xml:space="preserve">  ԴԱՀԿ ծառայության Կոտայքի մարզային բաժնի Եղվարդի բաժանմունքի հարկադիր կատարող արդարադատության ավագ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hy-AM"/>
        </w:rPr>
        <w:t>լեյտենանտ Ս. Իսրայելյանս, ուսումնասիրելով 18.01.2016թ. վերսկսված թիվ 00089876 կատարողական վարույթի նյութերը.</w:t>
      </w:r>
    </w:p>
    <w:p w:rsidR="00BF4D9C" w:rsidRPr="00F93A74" w:rsidRDefault="00BF4D9C" w:rsidP="00BF4D9C">
      <w:pPr>
        <w:spacing w:line="276" w:lineRule="auto"/>
        <w:contextualSpacing/>
        <w:jc w:val="both"/>
        <w:rPr>
          <w:rFonts w:ascii="GHEA Grapalat" w:hAnsi="GHEA Grapalat"/>
          <w:sz w:val="22"/>
          <w:lang w:val="hy-AM"/>
        </w:rPr>
      </w:pP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hy-AM"/>
        </w:rPr>
      </w:pPr>
      <w:r w:rsidRPr="00F93A74">
        <w:rPr>
          <w:rFonts w:ascii="GHEA Grapalat" w:hAnsi="GHEA Grapalat"/>
          <w:sz w:val="22"/>
          <w:lang w:val="hy-AM"/>
        </w:rPr>
        <w:t>Պ Ա Ր Զ Ե ՑԻ</w:t>
      </w: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hy-AM"/>
        </w:rPr>
      </w:pPr>
    </w:p>
    <w:p w:rsidR="00BF4D9C" w:rsidRPr="00F93A74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b/>
          <w:sz w:val="22"/>
          <w:lang w:val="hy-AM"/>
        </w:rPr>
        <w:t xml:space="preserve">   </w:t>
      </w:r>
      <w:r w:rsidR="00F93A74">
        <w:rPr>
          <w:rFonts w:ascii="GHEA Grapalat" w:hAnsi="GHEA Grapalat"/>
          <w:b/>
          <w:sz w:val="22"/>
          <w:lang w:val="en-US"/>
        </w:rPr>
        <w:tab/>
      </w:r>
      <w:r w:rsidR="005F3416"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 xml:space="preserve">ՀՀ Կոտայքի մարզի  ընդհանուր իրավասության դատարանի </w:t>
      </w:r>
      <w:r w:rsidRPr="00F93A74">
        <w:rPr>
          <w:rFonts w:ascii="GHEA Grapalat" w:hAnsi="GHEA Grapalat"/>
          <w:sz w:val="22"/>
          <w:lang w:val="hy-AM"/>
        </w:rPr>
        <w:t xml:space="preserve">կողմից </w:t>
      </w:r>
      <w:r w:rsidRPr="00F93A74">
        <w:rPr>
          <w:rFonts w:ascii="GHEA Grapalat" w:hAnsi="GHEA Grapalat"/>
          <w:sz w:val="22"/>
          <w:lang w:val="af-ZA"/>
        </w:rPr>
        <w:t>10.04.2012թ-ին տրված թիվ`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ԿԴ3/0340/02/11 կատարողական թերթի համաձայն պետք է</w:t>
      </w:r>
      <w:r w:rsidRPr="00F93A74">
        <w:rPr>
          <w:rFonts w:ascii="GHEA Grapalat" w:hAnsi="GHEA Grapalat"/>
          <w:sz w:val="22"/>
          <w:lang w:val="hy-AM"/>
        </w:rPr>
        <w:t>՝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hy-AM"/>
        </w:rPr>
        <w:t>Եղիսաբեթ Ազիզյանից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hy-AM"/>
        </w:rPr>
        <w:t>հօգուտ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hy-AM"/>
        </w:rPr>
        <w:t>Գրետա Ենգիբարյանի  բռնագանձել</w:t>
      </w:r>
      <w:r w:rsidRPr="00F93A74">
        <w:rPr>
          <w:rFonts w:ascii="GHEA Grapalat" w:hAnsi="GHEA Grapalat"/>
          <w:sz w:val="22"/>
          <w:lang w:val="af-ZA"/>
        </w:rPr>
        <w:t xml:space="preserve"> 9.384.000 </w:t>
      </w:r>
      <w:r w:rsidRPr="00F93A74">
        <w:rPr>
          <w:rFonts w:ascii="GHEA Grapalat" w:hAnsi="GHEA Grapalat"/>
          <w:sz w:val="22"/>
          <w:lang w:val="hy-AM"/>
        </w:rPr>
        <w:t>ՀՀ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hy-AM"/>
        </w:rPr>
        <w:t xml:space="preserve">դրամ,որից 9.000.000 ՀՀ դրամը` որպես փոխառության գումար,184.000 ՀՀ </w:t>
      </w:r>
      <w:r w:rsidR="005F3416" w:rsidRPr="00F93A74">
        <w:rPr>
          <w:rFonts w:ascii="GHEA Grapalat" w:hAnsi="GHEA Grapalat"/>
          <w:sz w:val="22"/>
          <w:lang w:val="hy-AM"/>
        </w:rPr>
        <w:t>դրամը`</w:t>
      </w:r>
      <w:r w:rsidRPr="00F93A74">
        <w:rPr>
          <w:rFonts w:ascii="GHEA Grapalat" w:hAnsi="GHEA Grapalat"/>
          <w:sz w:val="22"/>
          <w:lang w:val="hy-AM"/>
        </w:rPr>
        <w:t xml:space="preserve"> որպես նախապես </w:t>
      </w:r>
      <w:r w:rsidR="005F3416" w:rsidRPr="00F93A74">
        <w:rPr>
          <w:rFonts w:ascii="GHEA Grapalat" w:hAnsi="GHEA Grapalat"/>
          <w:sz w:val="22"/>
          <w:lang w:val="hy-AM"/>
        </w:rPr>
        <w:t xml:space="preserve">վճարված պետական </w:t>
      </w:r>
      <w:r w:rsidRPr="00F93A74">
        <w:rPr>
          <w:rFonts w:ascii="GHEA Grapalat" w:hAnsi="GHEA Grapalat"/>
          <w:sz w:val="22"/>
          <w:lang w:val="hy-AM"/>
        </w:rPr>
        <w:t>տուրքի գումար և 200.000 ՀՀ դրամ` որպես իրավաբանական ծառայության մատուցման գումար</w:t>
      </w:r>
      <w:r w:rsidRPr="00F93A74">
        <w:rPr>
          <w:rFonts w:ascii="GHEA Grapalat" w:hAnsi="GHEA Grapalat"/>
          <w:sz w:val="22"/>
          <w:lang w:val="af-ZA"/>
        </w:rPr>
        <w:t>:</w:t>
      </w:r>
    </w:p>
    <w:p w:rsidR="00BF4D9C" w:rsidRPr="00F93A74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</w:t>
      </w:r>
      <w:r w:rsidR="005F3416" w:rsidRPr="00F93A74">
        <w:rPr>
          <w:rFonts w:ascii="GHEA Grapalat" w:hAnsi="GHEA Grapalat"/>
          <w:sz w:val="22"/>
          <w:lang w:val="af-ZA"/>
        </w:rPr>
        <w:t xml:space="preserve"> </w:t>
      </w:r>
      <w:r w:rsidR="00F93A74">
        <w:rPr>
          <w:rFonts w:ascii="GHEA Grapalat" w:hAnsi="GHEA Grapalat"/>
          <w:sz w:val="22"/>
          <w:lang w:val="af-ZA"/>
        </w:rPr>
        <w:tab/>
      </w:r>
      <w:r w:rsidR="005F3416"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 xml:space="preserve">Պարտապանի գույքը բավարար չէ պահանջատիրոջ պահանջները բավարարելու համար:    </w:t>
      </w:r>
    </w:p>
    <w:p w:rsidR="00BF4D9C" w:rsidRPr="00F93A74" w:rsidRDefault="005F3416" w:rsidP="00BF4D9C">
      <w:pPr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hy-AM"/>
        </w:rPr>
        <w:t xml:space="preserve">  </w:t>
      </w:r>
      <w:r w:rsidR="00F93A74" w:rsidRPr="00F93A74">
        <w:rPr>
          <w:rFonts w:ascii="GHEA Grapalat" w:hAnsi="GHEA Grapalat"/>
          <w:sz w:val="22"/>
          <w:lang w:val="af-ZA"/>
        </w:rPr>
        <w:t xml:space="preserve">  </w:t>
      </w:r>
      <w:r w:rsidRPr="00F93A74">
        <w:rPr>
          <w:rFonts w:ascii="GHEA Grapalat" w:hAnsi="GHEA Grapalat"/>
          <w:sz w:val="22"/>
          <w:lang w:val="hy-AM"/>
        </w:rPr>
        <w:t xml:space="preserve"> </w:t>
      </w:r>
      <w:r w:rsidR="00BF4D9C" w:rsidRPr="00F93A74">
        <w:rPr>
          <w:rFonts w:ascii="GHEA Grapalat" w:hAnsi="GHEA Grapalat"/>
          <w:sz w:val="22"/>
          <w:lang w:val="hy-AM"/>
        </w:rPr>
        <w:t>Վերոգրյալի հիման վրա և ղեկավարվելով</w:t>
      </w:r>
      <w:r w:rsidR="00BF4D9C" w:rsidRPr="00F93A74">
        <w:rPr>
          <w:rFonts w:ascii="GHEA Grapalat" w:hAnsi="GHEA Grapalat"/>
          <w:sz w:val="22"/>
          <w:lang w:val="af-ZA"/>
        </w:rPr>
        <w:t xml:space="preserve"> </w:t>
      </w:r>
      <w:r w:rsidR="00BF4D9C" w:rsidRPr="00F93A74">
        <w:rPr>
          <w:rFonts w:ascii="GHEA Grapalat" w:hAnsi="GHEA Grapalat"/>
          <w:sz w:val="22"/>
          <w:lang w:val="hy-AM"/>
        </w:rPr>
        <w:t xml:space="preserve">«Սնանկության մասին» ՀՀ օրենքի </w:t>
      </w:r>
      <w:r w:rsidR="00BF4D9C" w:rsidRPr="00F93A74">
        <w:rPr>
          <w:rFonts w:ascii="GHEA Grapalat" w:hAnsi="GHEA Grapalat"/>
          <w:sz w:val="22"/>
          <w:lang w:val="af-ZA"/>
        </w:rPr>
        <w:t>6</w:t>
      </w:r>
      <w:r w:rsidR="00BF4D9C" w:rsidRPr="00F93A74">
        <w:rPr>
          <w:rFonts w:ascii="GHEA Grapalat" w:hAnsi="GHEA Grapalat"/>
          <w:sz w:val="22"/>
          <w:lang w:val="hy-AM"/>
        </w:rPr>
        <w:t>-րդ հոդվածի</w:t>
      </w:r>
      <w:r w:rsidR="00BF4D9C" w:rsidRPr="00F93A74">
        <w:rPr>
          <w:rFonts w:ascii="GHEA Grapalat" w:hAnsi="GHEA Grapalat"/>
          <w:sz w:val="22"/>
          <w:lang w:val="af-ZA"/>
        </w:rPr>
        <w:t xml:space="preserve"> 2-</w:t>
      </w:r>
      <w:r w:rsidR="00BF4D9C" w:rsidRPr="00F93A74">
        <w:rPr>
          <w:rFonts w:ascii="GHEA Grapalat" w:hAnsi="GHEA Grapalat"/>
          <w:sz w:val="22"/>
          <w:lang w:val="hy-AM"/>
        </w:rPr>
        <w:t>րդ</w:t>
      </w:r>
      <w:r w:rsidR="00BF4D9C" w:rsidRPr="00F93A74">
        <w:rPr>
          <w:rFonts w:ascii="GHEA Grapalat" w:hAnsi="GHEA Grapalat"/>
          <w:sz w:val="22"/>
          <w:lang w:val="af-ZA"/>
        </w:rPr>
        <w:t xml:space="preserve"> </w:t>
      </w:r>
      <w:r w:rsidR="00BF4D9C" w:rsidRPr="00F93A74">
        <w:rPr>
          <w:rFonts w:ascii="GHEA Grapalat" w:hAnsi="GHEA Grapalat"/>
          <w:sz w:val="22"/>
          <w:lang w:val="hy-AM"/>
        </w:rPr>
        <w:t>մասով</w:t>
      </w:r>
      <w:r w:rsidR="00BF4D9C" w:rsidRPr="00F93A74">
        <w:rPr>
          <w:rFonts w:ascii="GHEA Grapalat" w:hAnsi="GHEA Grapalat"/>
          <w:sz w:val="22"/>
          <w:lang w:val="af-ZA"/>
        </w:rPr>
        <w:t xml:space="preserve"> </w:t>
      </w:r>
      <w:r w:rsidR="00BF4D9C" w:rsidRPr="00F93A74">
        <w:rPr>
          <w:rFonts w:ascii="GHEA Grapalat" w:hAnsi="GHEA Grapalat"/>
          <w:sz w:val="22"/>
          <w:lang w:val="hy-AM"/>
        </w:rPr>
        <w:t xml:space="preserve">և ղեկավարվելով «Դատական ակտերի հարկադիր կատարման մասին» ՀՀ օրենքի 28-րդ հոդվածով և </w:t>
      </w:r>
      <w:r w:rsidR="00BF4D9C" w:rsidRPr="00F93A74">
        <w:rPr>
          <w:rFonts w:ascii="GHEA Grapalat" w:hAnsi="GHEA Grapalat"/>
          <w:sz w:val="22"/>
          <w:lang w:val="af-ZA"/>
        </w:rPr>
        <w:t>37 հոդվածի 8-րդ կետով</w:t>
      </w:r>
      <w:r w:rsidR="00BF4D9C" w:rsidRPr="00F93A74">
        <w:rPr>
          <w:rFonts w:ascii="GHEA Grapalat" w:hAnsi="GHEA Grapalat"/>
          <w:sz w:val="22"/>
          <w:lang w:val="hy-AM"/>
        </w:rPr>
        <w:t>.</w:t>
      </w:r>
    </w:p>
    <w:p w:rsidR="00BF4D9C" w:rsidRPr="00F93A74" w:rsidRDefault="00BF4D9C" w:rsidP="00BF4D9C">
      <w:pPr>
        <w:contextualSpacing/>
        <w:jc w:val="both"/>
        <w:rPr>
          <w:rFonts w:ascii="GHEA Grapalat" w:hAnsi="GHEA Grapalat"/>
          <w:sz w:val="22"/>
          <w:lang w:val="af-ZA"/>
        </w:rPr>
      </w:pP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hy-AM"/>
        </w:rPr>
      </w:pP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hy-AM"/>
        </w:rPr>
      </w:pP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hy-AM"/>
        </w:rPr>
        <w:t xml:space="preserve">Ո Ր Ո Շ Ե Ց Ի </w:t>
      </w:r>
    </w:p>
    <w:p w:rsidR="00BF4D9C" w:rsidRPr="00F93A74" w:rsidRDefault="00BF4D9C" w:rsidP="00BF4D9C">
      <w:pPr>
        <w:spacing w:line="276" w:lineRule="auto"/>
        <w:contextualSpacing/>
        <w:jc w:val="center"/>
        <w:rPr>
          <w:rFonts w:ascii="GHEA Grapalat" w:hAnsi="GHEA Grapalat"/>
          <w:sz w:val="22"/>
          <w:lang w:val="af-ZA"/>
        </w:rPr>
      </w:pPr>
    </w:p>
    <w:p w:rsidR="00BF4D9C" w:rsidRPr="00F93A74" w:rsidRDefault="00BF4D9C" w:rsidP="00F93A74">
      <w:pPr>
        <w:spacing w:line="276" w:lineRule="auto"/>
        <w:ind w:firstLine="708"/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hy-AM"/>
        </w:rPr>
        <w:t xml:space="preserve">    Կասեցնել 18.01.2016թ. վերսկսված թիվ 00089876 կատարողական վարույթը 60-օրյա ժամկետով:</w:t>
      </w:r>
    </w:p>
    <w:p w:rsidR="00BF4D9C" w:rsidRPr="00F93A74" w:rsidRDefault="00BF4D9C" w:rsidP="00F93A74">
      <w:pPr>
        <w:spacing w:line="276" w:lineRule="auto"/>
        <w:ind w:firstLine="708"/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Առաջարկել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պահանջատիրոջը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և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պարտապանին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նրանցից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որևէ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մեկի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նախաձեռնությամբ</w:t>
      </w:r>
      <w:r w:rsidRPr="00F93A74">
        <w:rPr>
          <w:rFonts w:ascii="GHEA Grapalat" w:hAnsi="GHEA Grapalat"/>
          <w:sz w:val="22"/>
          <w:lang w:val="af-ZA"/>
        </w:rPr>
        <w:t xml:space="preserve"> 60-</w:t>
      </w:r>
      <w:r w:rsidRPr="00F93A74">
        <w:rPr>
          <w:rFonts w:ascii="GHEA Grapalat" w:hAnsi="GHEA Grapalat"/>
          <w:sz w:val="22"/>
        </w:rPr>
        <w:t>օրյա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ժամկետում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սնանկության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հայց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ներկայացնել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դատարան</w:t>
      </w:r>
      <w:r w:rsidRPr="00F93A74">
        <w:rPr>
          <w:rFonts w:ascii="GHEA Grapalat" w:hAnsi="GHEA Grapalat"/>
          <w:sz w:val="22"/>
          <w:lang w:val="af-ZA"/>
        </w:rPr>
        <w:t>:</w:t>
      </w:r>
    </w:p>
    <w:p w:rsidR="00BF4D9C" w:rsidRPr="00F93A74" w:rsidRDefault="00BF4D9C" w:rsidP="00BF4D9C">
      <w:pPr>
        <w:spacing w:line="276" w:lineRule="auto"/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   </w:t>
      </w:r>
      <w:r w:rsidR="00F93A74">
        <w:rPr>
          <w:rFonts w:ascii="GHEA Grapalat" w:hAnsi="GHEA Grapalat"/>
          <w:sz w:val="22"/>
          <w:lang w:val="af-ZA"/>
        </w:rPr>
        <w:tab/>
      </w:r>
      <w:r w:rsidRPr="00F93A74">
        <w:rPr>
          <w:rFonts w:ascii="GHEA Grapalat" w:hAnsi="GHEA Grapalat"/>
          <w:sz w:val="22"/>
        </w:rPr>
        <w:t>Սույն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որոշումը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երկու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աշխատանքաին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օրվա</w:t>
      </w:r>
      <w:r w:rsidRPr="00F93A74">
        <w:rPr>
          <w:rFonts w:ascii="GHEA Grapalat" w:hAnsi="GHEA Grapalat"/>
          <w:sz w:val="22"/>
          <w:lang w:val="af-ZA"/>
        </w:rPr>
        <w:t xml:space="preserve">  </w:t>
      </w:r>
      <w:r w:rsidRPr="00F93A74">
        <w:rPr>
          <w:rFonts w:ascii="GHEA Grapalat" w:hAnsi="GHEA Grapalat"/>
          <w:sz w:val="22"/>
        </w:rPr>
        <w:t>ընթացքում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հրապարակել</w:t>
      </w:r>
      <w:r w:rsidRPr="00F93A74">
        <w:rPr>
          <w:rFonts w:ascii="GHEA Grapalat" w:hAnsi="GHEA Grapalat"/>
          <w:sz w:val="22"/>
          <w:lang w:val="af-ZA"/>
        </w:rPr>
        <w:t xml:space="preserve"> </w:t>
      </w:r>
      <w:hyperlink w:history="1">
        <w:r w:rsidRPr="00F93A74">
          <w:rPr>
            <w:rStyle w:val="Hyperlink"/>
            <w:rFonts w:ascii="GHEA Grapalat" w:hAnsi="GHEA Grapalat"/>
            <w:sz w:val="22"/>
            <w:lang w:val="af-ZA"/>
          </w:rPr>
          <w:t>www.azdarar.am</w:t>
        </w:r>
        <w:r w:rsidRPr="00F93A74">
          <w:rPr>
            <w:rStyle w:val="Hyperlink"/>
            <w:rFonts w:ascii="GHEA Grapalat" w:hAnsi="GHEA Grapalat"/>
            <w:sz w:val="22"/>
            <w:u w:val="none"/>
            <w:lang w:val="af-ZA"/>
          </w:rPr>
          <w:t xml:space="preserve"> </w:t>
        </w:r>
        <w:r w:rsidRPr="00F93A74">
          <w:rPr>
            <w:rStyle w:val="Hyperlink"/>
            <w:rFonts w:ascii="GHEA Grapalat" w:hAnsi="GHEA Grapalat"/>
            <w:color w:val="auto"/>
            <w:sz w:val="22"/>
            <w:u w:val="none"/>
          </w:rPr>
          <w:t>ինտերնետային</w:t>
        </w:r>
      </w:hyperlink>
      <w:r w:rsidRPr="00F93A74">
        <w:rPr>
          <w:rFonts w:ascii="GHEA Grapalat" w:hAnsi="GHEA Grapalat"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</w:rPr>
        <w:t>կայքում</w:t>
      </w:r>
      <w:r w:rsidRPr="00F93A74">
        <w:rPr>
          <w:rFonts w:ascii="GHEA Grapalat" w:hAnsi="GHEA Grapalat"/>
          <w:sz w:val="22"/>
          <w:lang w:val="af-ZA"/>
        </w:rPr>
        <w:t>:</w:t>
      </w:r>
    </w:p>
    <w:p w:rsidR="00BF4D9C" w:rsidRPr="00F93A74" w:rsidRDefault="00BF4D9C" w:rsidP="00BF4D9C">
      <w:pPr>
        <w:spacing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F93A74">
        <w:rPr>
          <w:rFonts w:ascii="GHEA Grapalat" w:hAnsi="GHEA Grapalat"/>
          <w:sz w:val="22"/>
          <w:lang w:val="hy-AM"/>
        </w:rPr>
        <w:t xml:space="preserve">  </w:t>
      </w:r>
      <w:r w:rsidR="00F93A74">
        <w:rPr>
          <w:rFonts w:ascii="GHEA Grapalat" w:hAnsi="GHEA Grapalat"/>
          <w:sz w:val="22"/>
          <w:lang w:val="en-US"/>
        </w:rPr>
        <w:tab/>
      </w:r>
      <w:r w:rsidRPr="00F93A74">
        <w:rPr>
          <w:rFonts w:ascii="GHEA Grapalat" w:hAnsi="GHEA Grapalat"/>
          <w:sz w:val="22"/>
          <w:lang w:val="hy-AM"/>
        </w:rPr>
        <w:t xml:space="preserve"> Որոշման պատճենն ուղարկել կողմերին։</w:t>
      </w:r>
    </w:p>
    <w:p w:rsidR="00BF4D9C" w:rsidRPr="00F93A74" w:rsidRDefault="00BF4D9C" w:rsidP="00BF4D9C">
      <w:pPr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b/>
          <w:sz w:val="22"/>
          <w:lang w:val="af-ZA"/>
        </w:rPr>
        <w:t xml:space="preserve"> </w:t>
      </w:r>
      <w:r w:rsidR="00F93A74">
        <w:rPr>
          <w:rFonts w:ascii="GHEA Grapalat" w:hAnsi="GHEA Grapalat"/>
          <w:b/>
          <w:sz w:val="22"/>
          <w:lang w:val="af-ZA"/>
        </w:rPr>
        <w:tab/>
      </w:r>
      <w:r w:rsidRPr="00F93A74">
        <w:rPr>
          <w:rFonts w:ascii="GHEA Grapalat" w:hAnsi="GHEA Grapalat"/>
          <w:b/>
          <w:sz w:val="22"/>
          <w:lang w:val="af-ZA"/>
        </w:rPr>
        <w:t xml:space="preserve"> </w:t>
      </w:r>
      <w:r w:rsidRPr="00F93A74">
        <w:rPr>
          <w:rFonts w:ascii="GHEA Grapalat" w:hAnsi="GHEA Grapalat"/>
          <w:sz w:val="22"/>
          <w:lang w:val="af-ZA"/>
        </w:rPr>
        <w:t>Որոշումը կարող է բողոքարկվել ՀՀ վարչական դատարան կամ վերադասության կարգով ` որոշումը ստանալու օրվանից 10 օրվա ընթացքում:</w:t>
      </w:r>
    </w:p>
    <w:p w:rsidR="00BF4D9C" w:rsidRPr="00F93A74" w:rsidRDefault="00BF4D9C" w:rsidP="00BF4D9C">
      <w:pPr>
        <w:contextualSpacing/>
        <w:jc w:val="both"/>
        <w:rPr>
          <w:rFonts w:ascii="GHEA Grapalat" w:hAnsi="GHEA Grapalat"/>
          <w:sz w:val="22"/>
          <w:lang w:val="af-ZA"/>
        </w:rPr>
      </w:pPr>
      <w:r w:rsidRPr="00F93A74">
        <w:rPr>
          <w:rFonts w:ascii="GHEA Grapalat" w:hAnsi="GHEA Grapalat"/>
          <w:sz w:val="22"/>
          <w:lang w:val="af-ZA"/>
        </w:rPr>
        <w:t xml:space="preserve">   </w:t>
      </w:r>
      <w:r w:rsidR="00F93A74">
        <w:rPr>
          <w:rFonts w:ascii="GHEA Grapalat" w:hAnsi="GHEA Grapalat"/>
          <w:sz w:val="22"/>
          <w:lang w:val="af-ZA"/>
        </w:rPr>
        <w:tab/>
      </w:r>
      <w:r w:rsidR="00F93A74" w:rsidRPr="00F93A74">
        <w:rPr>
          <w:rFonts w:ascii="GHEA Grapalat" w:hAnsi="GHEA Grapalat"/>
          <w:sz w:val="22"/>
          <w:lang w:val="af-ZA"/>
        </w:rPr>
        <w:t xml:space="preserve">«Դատական ակտերի հարկադիր կատարման մասին» </w:t>
      </w:r>
      <w:r w:rsidRPr="00F93A74">
        <w:rPr>
          <w:rFonts w:ascii="GHEA Grapalat" w:hAnsi="GHEA Grapalat"/>
          <w:sz w:val="22"/>
          <w:lang w:val="af-ZA"/>
        </w:rPr>
        <w:t>ՀՀ օրենքի 28 հոդվածի 5-րդ մասի  համաձայն հարկադիր կատարողի որոշման բողոքարկումը չի կասեցնում կատարողական գործողությունների կատարումը:</w:t>
      </w:r>
    </w:p>
    <w:p w:rsidR="00BF4D9C" w:rsidRPr="00F93A74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sz w:val="22"/>
          <w:lang w:val="af-ZA"/>
        </w:rPr>
      </w:pPr>
    </w:p>
    <w:p w:rsidR="00BF4D9C" w:rsidRPr="00F93A74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sz w:val="22"/>
          <w:lang w:val="af-ZA"/>
        </w:rPr>
      </w:pPr>
    </w:p>
    <w:p w:rsidR="00BF4D9C" w:rsidRPr="00F93A74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sz w:val="22"/>
          <w:lang w:val="af-ZA"/>
        </w:rPr>
      </w:pP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  <w:r w:rsidRPr="00F93A74">
        <w:rPr>
          <w:rFonts w:ascii="GHEA Grapalat" w:hAnsi="GHEA Grapalat"/>
          <w:sz w:val="22"/>
          <w:lang w:val="af-ZA"/>
        </w:rPr>
        <w:t>ՀԱՐԿԱԴԻՐ ԿԱՏԱՐՈՂ</w:t>
      </w:r>
      <w:r w:rsidR="00F93A74">
        <w:rPr>
          <w:rFonts w:ascii="GHEA Grapalat" w:hAnsi="GHEA Grapalat"/>
          <w:sz w:val="22"/>
          <w:lang w:val="af-ZA"/>
        </w:rPr>
        <w:t>`</w:t>
      </w:r>
      <w:r w:rsidR="00F93A74">
        <w:rPr>
          <w:rFonts w:ascii="GHEA Grapalat" w:hAnsi="GHEA Grapalat"/>
          <w:sz w:val="22"/>
          <w:lang w:val="af-ZA"/>
        </w:rPr>
        <w:tab/>
      </w:r>
      <w:r w:rsidR="00F93A74">
        <w:rPr>
          <w:rFonts w:ascii="GHEA Grapalat" w:hAnsi="GHEA Grapalat"/>
          <w:sz w:val="22"/>
          <w:lang w:val="af-ZA"/>
        </w:rPr>
        <w:tab/>
      </w:r>
      <w:r w:rsidR="00F93A74">
        <w:rPr>
          <w:rFonts w:ascii="GHEA Grapalat" w:hAnsi="GHEA Grapalat"/>
          <w:sz w:val="22"/>
          <w:lang w:val="af-ZA"/>
        </w:rPr>
        <w:tab/>
      </w:r>
      <w:r w:rsidRPr="00F93A74">
        <w:rPr>
          <w:rFonts w:ascii="GHEA Grapalat" w:hAnsi="GHEA Grapalat"/>
          <w:sz w:val="22"/>
          <w:lang w:val="af-ZA"/>
        </w:rPr>
        <w:t xml:space="preserve">                                            </w:t>
      </w:r>
      <w:r w:rsidRPr="00F93A74">
        <w:rPr>
          <w:rFonts w:ascii="GHEA Grapalat" w:hAnsi="GHEA Grapalat"/>
          <w:sz w:val="22"/>
          <w:lang w:val="hy-AM"/>
        </w:rPr>
        <w:t>Ս. ԻՍՐԱՅԵԼՅԱՆ</w:t>
      </w: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93A74" w:rsidRDefault="00BF4D9C" w:rsidP="00BF4D9C">
      <w:pPr>
        <w:contextualSpacing/>
        <w:rPr>
          <w:rFonts w:ascii="GHEA Grapalat" w:hAnsi="GHEA Grapalat"/>
          <w:sz w:val="22"/>
        </w:rPr>
      </w:pPr>
    </w:p>
    <w:sectPr w:rsidR="00BF4D9C" w:rsidRPr="00F93A74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1B1F71"/>
    <w:rsid w:val="00533A90"/>
    <w:rsid w:val="005F3416"/>
    <w:rsid w:val="0065024A"/>
    <w:rsid w:val="00B040DC"/>
    <w:rsid w:val="00B9548F"/>
    <w:rsid w:val="00BF4D9C"/>
    <w:rsid w:val="00F55062"/>
    <w:rsid w:val="00F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BB78-9700-48CD-988A-C8F1930B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>Corporation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8</cp:revision>
  <dcterms:created xsi:type="dcterms:W3CDTF">2014-08-09T14:24:00Z</dcterms:created>
  <dcterms:modified xsi:type="dcterms:W3CDTF">2016-05-06T12:44:00Z</dcterms:modified>
</cp:coreProperties>
</file>