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E6" w:rsidRPr="003626E6" w:rsidRDefault="003626E6" w:rsidP="003626E6">
      <w:pPr>
        <w:spacing w:after="0" w:line="240" w:lineRule="auto"/>
        <w:rPr>
          <w:rFonts w:ascii="Sylfaen" w:eastAsia="Times New Roman" w:hAnsi="Sylfaen" w:cs="Times New Roman"/>
          <w:noProof/>
          <w:sz w:val="24"/>
          <w:szCs w:val="24"/>
          <w:lang w:val="hy-AM" w:eastAsia="ru-RU"/>
        </w:rPr>
      </w:pPr>
    </w:p>
    <w:p w:rsidR="003626E6" w:rsidRPr="003626E6" w:rsidRDefault="003626E6" w:rsidP="003626E6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lang w:val="hy-AM" w:eastAsia="ru-RU"/>
        </w:rPr>
      </w:pPr>
      <w:r w:rsidRPr="003626E6">
        <w:rPr>
          <w:rFonts w:ascii="GHEA Grapalat" w:eastAsia="Times New Roman" w:hAnsi="GHEA Grapalat" w:cs="Sylfaen"/>
          <w:bCs/>
          <w:noProof/>
          <w:lang w:val="hy-AM" w:eastAsia="ru-RU"/>
        </w:rPr>
        <w:t>Ո  Ր  Ո  Շ  ՈՒ  Մ</w:t>
      </w:r>
    </w:p>
    <w:p w:rsidR="003626E6" w:rsidRPr="003626E6" w:rsidRDefault="003626E6" w:rsidP="003626E6">
      <w:pPr>
        <w:spacing w:after="0" w:line="240" w:lineRule="auto"/>
        <w:jc w:val="center"/>
        <w:rPr>
          <w:rFonts w:ascii="GHEA Grapalat" w:eastAsia="Times New Roman" w:hAnsi="GHEA Grapalat" w:cs="Sylfaen"/>
          <w:bCs/>
          <w:noProof/>
          <w:lang w:val="hy-AM" w:eastAsia="ru-RU"/>
        </w:rPr>
      </w:pPr>
      <w:r w:rsidRPr="003626E6">
        <w:rPr>
          <w:rFonts w:ascii="GHEA Grapalat" w:eastAsia="Times New Roman" w:hAnsi="GHEA Grapalat" w:cs="Sylfaen"/>
          <w:bCs/>
          <w:noProof/>
          <w:lang w:val="hy-AM" w:eastAsia="ru-RU"/>
        </w:rPr>
        <w:t>ԿԱՏԱՐՈՂԱԿԱՆ  ՎԱՐՈՒՅԹԸ ԿԱՍԵՑՆԵԼՈՒ ՄԱՍԻՆ</w:t>
      </w:r>
    </w:p>
    <w:p w:rsidR="003626E6" w:rsidRPr="003626E6" w:rsidRDefault="003626E6" w:rsidP="003626E6">
      <w:pPr>
        <w:spacing w:after="0" w:line="240" w:lineRule="auto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3626E6"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 xml:space="preserve">       25</w:t>
      </w:r>
      <w:r w:rsidRPr="003626E6">
        <w:rPr>
          <w:rFonts w:ascii="MS Mincho" w:eastAsia="MS Mincho" w:hAnsi="MS Mincho" w:cs="MS Mincho" w:hint="eastAsia"/>
          <w:noProof/>
          <w:sz w:val="20"/>
          <w:szCs w:val="20"/>
          <w:lang w:val="hy-AM" w:eastAsia="ru-RU"/>
        </w:rPr>
        <w:t>․</w:t>
      </w:r>
      <w:r w:rsidRPr="003626E6"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>05</w:t>
      </w:r>
      <w:r w:rsidRPr="003626E6">
        <w:rPr>
          <w:rFonts w:ascii="MS Mincho" w:eastAsia="MS Mincho" w:hAnsi="MS Mincho" w:cs="MS Mincho" w:hint="eastAsia"/>
          <w:noProof/>
          <w:sz w:val="20"/>
          <w:szCs w:val="20"/>
          <w:lang w:val="hy-AM" w:eastAsia="ru-RU"/>
        </w:rPr>
        <w:t>․</w:t>
      </w:r>
      <w:r w:rsidRPr="003626E6"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>2016թ</w:t>
      </w:r>
      <w:r w:rsidRPr="003626E6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.                                                                                                          ք.Երևան</w:t>
      </w:r>
    </w:p>
    <w:p w:rsidR="003626E6" w:rsidRPr="003626E6" w:rsidRDefault="003626E6" w:rsidP="003626E6">
      <w:pPr>
        <w:spacing w:after="0" w:line="240" w:lineRule="auto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</w:p>
    <w:p w:rsidR="003626E6" w:rsidRPr="003626E6" w:rsidRDefault="003626E6" w:rsidP="003626E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</w:pP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ՀՀ ԱՆ ԴԱՀԿ ծառայության Երևան քաղաքի Աջափնյակ և Դավթաշեն բաժնի հարկադիր կատարող արդարադատության ավագ լեյտենանտ՝ Ա</w:t>
      </w:r>
      <w:r w:rsidRPr="003626E6">
        <w:rPr>
          <w:rFonts w:ascii="MS Mincho" w:eastAsia="MS Mincho" w:hAnsi="MS Mincho" w:cs="MS Mincho" w:hint="eastAsia"/>
          <w:noProof/>
          <w:color w:val="000000" w:themeColor="text1"/>
          <w:sz w:val="20"/>
          <w:szCs w:val="20"/>
          <w:lang w:val="hy-AM" w:eastAsia="ru-RU"/>
        </w:rPr>
        <w:t>․</w:t>
      </w: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Սողոմոնյանս ուսումնասիրելով 07</w:t>
      </w:r>
      <w:r w:rsidRPr="003626E6">
        <w:rPr>
          <w:rFonts w:ascii="MS Mincho" w:eastAsia="MS Mincho" w:hAnsi="MS Mincho" w:cs="MS Mincho" w:hint="eastAsia"/>
          <w:noProof/>
          <w:color w:val="000000" w:themeColor="text1"/>
          <w:sz w:val="20"/>
          <w:szCs w:val="20"/>
          <w:lang w:val="hy-AM" w:eastAsia="ru-RU"/>
        </w:rPr>
        <w:t>․</w:t>
      </w: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10</w:t>
      </w:r>
      <w:r w:rsidRPr="003626E6">
        <w:rPr>
          <w:rFonts w:ascii="MS Mincho" w:eastAsia="MS Mincho" w:hAnsi="MS Mincho" w:cs="MS Mincho" w:hint="eastAsia"/>
          <w:noProof/>
          <w:color w:val="000000" w:themeColor="text1"/>
          <w:sz w:val="20"/>
          <w:szCs w:val="20"/>
          <w:lang w:val="hy-AM" w:eastAsia="ru-RU"/>
        </w:rPr>
        <w:t>․</w:t>
      </w: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2015թ.-ին վարույթը վարույթ ընդունած թիվ 00149561 կատարողական վարույթի նյութերը</w:t>
      </w:r>
    </w:p>
    <w:p w:rsidR="003626E6" w:rsidRPr="003626E6" w:rsidRDefault="003626E6" w:rsidP="003626E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</w:pPr>
    </w:p>
    <w:p w:rsidR="003626E6" w:rsidRPr="003626E6" w:rsidRDefault="003626E6" w:rsidP="003626E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Cs/>
          <w:noProof/>
          <w:sz w:val="24"/>
          <w:szCs w:val="24"/>
          <w:lang w:val="hy-AM" w:eastAsia="ru-RU"/>
        </w:rPr>
      </w:pPr>
      <w:r w:rsidRPr="003626E6">
        <w:rPr>
          <w:rFonts w:ascii="GHEA Grapalat" w:eastAsia="Times New Roman" w:hAnsi="GHEA Grapalat" w:cs="Sylfaen"/>
          <w:noProof/>
          <w:lang w:val="hy-AM" w:eastAsia="ru-RU"/>
        </w:rPr>
        <w:t xml:space="preserve">                                                </w:t>
      </w:r>
      <w:r w:rsidRPr="003626E6">
        <w:rPr>
          <w:rFonts w:ascii="GHEA Grapalat" w:eastAsia="Times New Roman" w:hAnsi="GHEA Grapalat" w:cs="Sylfaen"/>
          <w:bCs/>
          <w:noProof/>
          <w:sz w:val="24"/>
          <w:szCs w:val="24"/>
          <w:lang w:val="hy-AM" w:eastAsia="ru-RU"/>
        </w:rPr>
        <w:t>Պ Ա Ր Զ Ե Ց Ի</w:t>
      </w:r>
    </w:p>
    <w:p w:rsidR="003626E6" w:rsidRPr="003626E6" w:rsidRDefault="003626E6" w:rsidP="003626E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noProof/>
          <w:lang w:val="hy-AM" w:eastAsia="ru-RU"/>
        </w:rPr>
      </w:pPr>
    </w:p>
    <w:p w:rsidR="003626E6" w:rsidRPr="003626E6" w:rsidRDefault="003626E6" w:rsidP="003626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</w:pP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Երևանի Աջափնյակ և Դավթաշեն վարչական շրջանների   ընդհանուր իրավասության դատարանի կողմից 22</w:t>
      </w:r>
      <w:r w:rsidRPr="003626E6">
        <w:rPr>
          <w:rFonts w:ascii="MS Mincho" w:eastAsia="MS Mincho" w:hAnsi="MS Mincho" w:cs="MS Mincho" w:hint="eastAsia"/>
          <w:noProof/>
          <w:color w:val="000000" w:themeColor="text1"/>
          <w:sz w:val="20"/>
          <w:szCs w:val="20"/>
          <w:lang w:val="hy-AM" w:eastAsia="ru-RU"/>
        </w:rPr>
        <w:t>․</w:t>
      </w: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05</w:t>
      </w:r>
      <w:r w:rsidRPr="003626E6">
        <w:rPr>
          <w:rFonts w:ascii="MS Mincho" w:eastAsia="MS Mincho" w:hAnsi="MS Mincho" w:cs="MS Mincho" w:hint="eastAsia"/>
          <w:noProof/>
          <w:color w:val="000000" w:themeColor="text1"/>
          <w:sz w:val="20"/>
          <w:szCs w:val="20"/>
          <w:lang w:val="hy-AM" w:eastAsia="ru-RU"/>
        </w:rPr>
        <w:t>․</w:t>
      </w: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2013</w:t>
      </w:r>
      <w:r w:rsidRPr="003626E6">
        <w:rPr>
          <w:rFonts w:ascii="GHEA Grapalat" w:eastAsia="Times New Roman" w:hAnsi="GHEA Grapalat" w:cs="GHEA Grapalat"/>
          <w:noProof/>
          <w:color w:val="000000" w:themeColor="text1"/>
          <w:sz w:val="20"/>
          <w:szCs w:val="20"/>
          <w:lang w:val="hy-AM" w:eastAsia="ru-RU"/>
        </w:rPr>
        <w:t>թ</w:t>
      </w: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 xml:space="preserve"> տրված թիվ ԵԱԴԴ/0432/02/13  կատարողական թերթի համաձայն պետք է  Վարդան Փանոսյանից և Հարություն Հարությունյանից համապարտության կարգով հօգուտ ՙԱկբա-Կրեդիտ Ագրիկոլ Բանկ՚ ՓԲԸ-ի բռնագանձել` 14588.68 /տասնչորս հազար հինգ հարյուր ութսունութ ամբողջ վաթսունութ հարյուրերորդական/ ԱՄՆ դոլարին համարժեք ՀՀ դրամ, որից մայր գումար 10000 ԱՄՆ դոլար, կուտակված տոկոսագումար` 4376.03ԱՄՆ դոլար, վարկային պայմանագրով նախատեսված տույժի գումար` 207.01 ԱՄՆ դոլար, գերածախսի գծով պարտք` 5.64 ԱՄՆ դոլար:</w:t>
      </w:r>
    </w:p>
    <w:p w:rsidR="003626E6" w:rsidRPr="003626E6" w:rsidRDefault="003626E6" w:rsidP="003626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</w:pP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 xml:space="preserve"> Վարդան Փանոսյանից և Հարություն Հարությունյանից համապարտության կարգով հօգուտ ՙԱԿԲԱ-Կրեդիտ Ագրիկոլ Բանկ՚ ՓԲԸ-ի բռնագանձել չվճարված գումարի վրա վարկային պայմանագրի 5.6 կետով նախատեսված 0.12 տոկոս տուժանքը` սկսած վարկի դուրս գրման օրվանից` 29.03.2013թ., մինչև վճարման օրը: </w:t>
      </w:r>
    </w:p>
    <w:p w:rsidR="003626E6" w:rsidRPr="003626E6" w:rsidRDefault="003626E6" w:rsidP="003626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</w:pP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Վարդան Փանոսյանից և Հարություն Հարությունյանից համապարտության կարգով հօգուտ ՙԱԿԲԱ-Կրեդիտ Ագրիկոլ Բանկ՚ ՓԲԸ-ի բռնագանձել 122276 /հարյուր քսաներկու հազար երկու հարյուր յոթանասունվեց/ ՀՀ դրամ, որպես հայցվորի կողմից նախապես վճարված պետական տուրքի գումար:</w:t>
      </w:r>
    </w:p>
    <w:p w:rsidR="003626E6" w:rsidRPr="003626E6" w:rsidRDefault="003626E6" w:rsidP="003626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</w:pP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Պարտապանից</w:t>
      </w:r>
      <w:r w:rsidRPr="003626E6">
        <w:rPr>
          <w:rFonts w:ascii="GHEA Grapalat" w:eastAsia="Times New Roman" w:hAnsi="GHEA Grapalat" w:cs="Sylfaen"/>
          <w:noProof/>
          <w:sz w:val="20"/>
          <w:szCs w:val="20"/>
          <w:lang w:val="hy-AM" w:eastAsia="ru-RU"/>
        </w:rPr>
        <w:t xml:space="preserve"> բռնագանձել նաև բռնագանձման ենթակա գումարի 5 տոկոսը, որպես կատարողական գործողությունների կատարման ծախս:</w:t>
      </w:r>
    </w:p>
    <w:p w:rsidR="003626E6" w:rsidRPr="003626E6" w:rsidRDefault="003626E6" w:rsidP="003626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u w:val="single"/>
          <w:lang w:val="hy-AM" w:eastAsia="ru-RU"/>
        </w:rPr>
      </w:pPr>
      <w:r w:rsidRPr="003626E6">
        <w:rPr>
          <w:rFonts w:ascii="GHEA Grapalat" w:eastAsia="Times New Roman" w:hAnsi="GHEA Grapalat" w:cs="Times New Roman"/>
          <w:bCs/>
          <w:noProof/>
          <w:color w:val="000000"/>
          <w:sz w:val="20"/>
          <w:szCs w:val="20"/>
          <w:u w:val="single"/>
          <w:lang w:val="hy-AM" w:eastAsia="ru-RU"/>
        </w:rPr>
        <w:t xml:space="preserve">Կատարողական վարույթով բռնագանձման վերաբերյալ վճռի հարկադիր կատարման ընթացքում համապարտ </w:t>
      </w:r>
      <w:r w:rsidRPr="003626E6">
        <w:rPr>
          <w:rFonts w:ascii="GHEA Grapalat" w:eastAsia="Times New Roman" w:hAnsi="GHEA Grapalat" w:cs="Sylfaen"/>
          <w:noProof/>
          <w:sz w:val="20"/>
          <w:szCs w:val="20"/>
          <w:u w:val="single"/>
          <w:lang w:val="hy-AM" w:eastAsia="ru-RU"/>
        </w:rPr>
        <w:t>Վարդան Փանոսյանի</w:t>
      </w:r>
      <w:r w:rsidRPr="003626E6">
        <w:rPr>
          <w:rFonts w:ascii="GHEA Grapalat" w:eastAsia="Times New Roman" w:hAnsi="GHEA Grapalat" w:cs="Sylfaen"/>
          <w:b/>
          <w:noProof/>
          <w:sz w:val="20"/>
          <w:szCs w:val="20"/>
          <w:u w:val="single"/>
          <w:lang w:val="hy-AM" w:eastAsia="ru-RU"/>
        </w:rPr>
        <w:t xml:space="preserve"> </w:t>
      </w:r>
      <w:r w:rsidRPr="003626E6">
        <w:rPr>
          <w:rFonts w:ascii="GHEA Grapalat" w:eastAsia="Times New Roman" w:hAnsi="GHEA Grapalat" w:cs="Times New Roman"/>
          <w:noProof/>
          <w:sz w:val="20"/>
          <w:szCs w:val="20"/>
          <w:u w:val="single"/>
          <w:lang w:val="hy-AM" w:eastAsia="ru-RU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626E6" w:rsidRPr="003626E6" w:rsidRDefault="003626E6" w:rsidP="003626E6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</w:pPr>
      <w:r w:rsidRPr="003626E6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Վերոգրյալի հիման վրա և ղեկավարվելով «Սնանկության մասին</w:t>
      </w:r>
      <w:r w:rsidRPr="003626E6"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  <w:t xml:space="preserve">» ՀՀ օրենքի 6-րդ հոդվածի 2-րդ մասով, «Դատական ակտերի հարկադիր կատարման մասին» ՀՀ օրենքի </w:t>
      </w:r>
      <w:r w:rsidRPr="003626E6"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  <w:t>28-րդ հոդվածով և 37-րդ հոդվածի 8-րդ կետով.</w:t>
      </w:r>
    </w:p>
    <w:p w:rsidR="003626E6" w:rsidRPr="003626E6" w:rsidRDefault="003626E6" w:rsidP="003626E6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bCs/>
          <w:noProof/>
          <w:sz w:val="18"/>
          <w:szCs w:val="18"/>
          <w:lang w:val="hy-AM" w:eastAsia="ru-RU"/>
        </w:rPr>
      </w:pPr>
    </w:p>
    <w:p w:rsidR="003626E6" w:rsidRPr="003626E6" w:rsidRDefault="003626E6" w:rsidP="003626E6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noProof/>
          <w:sz w:val="28"/>
          <w:szCs w:val="28"/>
          <w:lang w:val="hy-AM" w:eastAsia="ru-RU"/>
        </w:rPr>
      </w:pPr>
      <w:r w:rsidRPr="003626E6">
        <w:rPr>
          <w:rFonts w:ascii="GHEA Grapalat" w:eastAsia="Times New Roman" w:hAnsi="GHEA Grapalat" w:cs="Sylfaen"/>
          <w:bCs/>
          <w:noProof/>
          <w:sz w:val="28"/>
          <w:szCs w:val="28"/>
          <w:lang w:val="hy-AM" w:eastAsia="ru-RU"/>
        </w:rPr>
        <w:t>Ո  Ր  Ո  Շ  Ե  Ց  Ի</w:t>
      </w:r>
    </w:p>
    <w:p w:rsidR="003626E6" w:rsidRPr="003626E6" w:rsidRDefault="003626E6" w:rsidP="003626E6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Cs/>
          <w:noProof/>
          <w:sz w:val="28"/>
          <w:szCs w:val="28"/>
          <w:lang w:val="hy-AM" w:eastAsia="ru-RU"/>
        </w:rPr>
      </w:pPr>
    </w:p>
    <w:p w:rsidR="003626E6" w:rsidRPr="003626E6" w:rsidRDefault="003626E6" w:rsidP="003626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</w:pP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Կասեցնել՝ ուսումնասիրելով 07</w:t>
      </w:r>
      <w:r w:rsidRPr="003626E6">
        <w:rPr>
          <w:rFonts w:ascii="MS Mincho" w:eastAsia="MS Mincho" w:hAnsi="MS Mincho" w:cs="MS Mincho" w:hint="eastAsia"/>
          <w:noProof/>
          <w:color w:val="000000" w:themeColor="text1"/>
          <w:sz w:val="20"/>
          <w:szCs w:val="20"/>
          <w:lang w:val="hy-AM" w:eastAsia="ru-RU"/>
        </w:rPr>
        <w:t>․</w:t>
      </w: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10</w:t>
      </w:r>
      <w:r w:rsidRPr="003626E6">
        <w:rPr>
          <w:rFonts w:ascii="MS Mincho" w:eastAsia="MS Mincho" w:hAnsi="MS Mincho" w:cs="MS Mincho" w:hint="eastAsia"/>
          <w:noProof/>
          <w:color w:val="000000" w:themeColor="text1"/>
          <w:sz w:val="20"/>
          <w:szCs w:val="20"/>
          <w:lang w:val="hy-AM" w:eastAsia="ru-RU"/>
        </w:rPr>
        <w:t>․</w:t>
      </w: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2015թ.-ին վարույթը վարույթ ընդունած թիվ 00149561 կատարողական վարույթը 60-օրյա ժամկետով.</w:t>
      </w:r>
    </w:p>
    <w:p w:rsidR="003626E6" w:rsidRPr="003626E6" w:rsidRDefault="003626E6" w:rsidP="003626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</w:pP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626E6" w:rsidRPr="003626E6" w:rsidRDefault="003626E6" w:rsidP="003626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3626E6">
        <w:rPr>
          <w:rFonts w:ascii="GHEA Grapalat" w:eastAsia="Times New Roman" w:hAnsi="GHEA Grapalat" w:cs="Sylfaen"/>
          <w:noProof/>
          <w:color w:val="000000" w:themeColor="text1"/>
          <w:sz w:val="20"/>
          <w:szCs w:val="20"/>
          <w:lang w:val="hy-AM" w:eastAsia="ru-RU"/>
        </w:rPr>
        <w:t>Սույն որոշումը երկու աշխատանքային օրվա ընթացքում հրապարակել www.azdarar.am ինտերնետային կայքում</w:t>
      </w:r>
      <w:r w:rsidRPr="003626E6">
        <w:rPr>
          <w:rFonts w:ascii="GHEA Grapalat" w:eastAsia="Times New Roman" w:hAnsi="GHEA Grapalat" w:cs="Times New Roman"/>
          <w:bCs/>
          <w:noProof/>
          <w:sz w:val="20"/>
          <w:szCs w:val="20"/>
          <w:lang w:val="hy-AM" w:eastAsia="ru-RU"/>
        </w:rPr>
        <w:t>.</w:t>
      </w:r>
    </w:p>
    <w:p w:rsidR="003626E6" w:rsidRPr="003626E6" w:rsidRDefault="003626E6" w:rsidP="003626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3626E6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Որոշման պատճեն ուղարկել կողմերին։</w:t>
      </w:r>
    </w:p>
    <w:p w:rsidR="003626E6" w:rsidRPr="003626E6" w:rsidRDefault="003626E6" w:rsidP="003626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  <w:r w:rsidRPr="003626E6"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  <w:t>Որոշումը կարող է բողոքարկվել ՀՀ վարչական դատարան կամ վերադասության կարգով՝ որոշումը ստանալու օրվանից 10 օրվա ընթացքում</w:t>
      </w:r>
    </w:p>
    <w:p w:rsidR="003626E6" w:rsidRPr="003626E6" w:rsidRDefault="003626E6" w:rsidP="003626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</w:p>
    <w:p w:rsidR="003626E6" w:rsidRPr="003626E6" w:rsidRDefault="003626E6" w:rsidP="003626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20"/>
          <w:szCs w:val="20"/>
          <w:lang w:val="hy-AM" w:eastAsia="ru-RU"/>
        </w:rPr>
      </w:pPr>
    </w:p>
    <w:p w:rsidR="003626E6" w:rsidRPr="003626E6" w:rsidRDefault="003626E6" w:rsidP="003626E6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sz w:val="18"/>
          <w:szCs w:val="18"/>
          <w:lang w:val="hy-AM" w:eastAsia="ru-RU"/>
        </w:rPr>
      </w:pPr>
    </w:p>
    <w:p w:rsidR="003626E6" w:rsidRPr="003626E6" w:rsidRDefault="003626E6" w:rsidP="003626E6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</w:pPr>
      <w:r w:rsidRPr="003626E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Հարկադիր</w:t>
      </w:r>
      <w:r w:rsidRPr="003626E6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 xml:space="preserve"> </w:t>
      </w:r>
      <w:r w:rsidRPr="003626E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կատարող</w:t>
      </w:r>
      <w:r w:rsidR="003656C6">
        <w:rPr>
          <w:rFonts w:ascii="Sylfaen" w:eastAsia="Times New Roman" w:hAnsi="Sylfaen" w:cs="Sylfaen"/>
          <w:b/>
          <w:bCs/>
          <w:noProof/>
          <w:sz w:val="24"/>
          <w:szCs w:val="24"/>
          <w:lang w:eastAsia="ru-RU"/>
        </w:rPr>
        <w:t>`</w:t>
      </w:r>
      <w:r w:rsidR="003656C6" w:rsidRPr="003656C6">
        <w:rPr>
          <w:rFonts w:ascii="GHEA Grapalat" w:eastAsia="Times New Roman" w:hAnsi="GHEA Grapalat" w:cs="Sylfaen"/>
          <w:b/>
          <w:bCs/>
          <w:noProof/>
          <w:color w:val="FFFFFF"/>
          <w:sz w:val="24"/>
          <w:szCs w:val="24"/>
          <w:lang w:val="hy-AM" w:eastAsia="ru-RU"/>
        </w:rPr>
        <w:t>`</w:t>
      </w:r>
      <w:r w:rsidR="003656C6">
        <w:rPr>
          <w:rFonts w:ascii="GHEA Grapalat" w:eastAsia="Times New Roman" w:hAnsi="GHEA Grapalat" w:cs="Sylfaen"/>
          <w:b/>
          <w:bCs/>
          <w:noProof/>
          <w:color w:val="FFFFFF"/>
          <w:sz w:val="24"/>
          <w:szCs w:val="24"/>
          <w:lang w:eastAsia="ru-RU"/>
        </w:rPr>
        <w:t>```</w:t>
      </w:r>
      <w:r w:rsidR="003656C6" w:rsidRPr="003656C6">
        <w:rPr>
          <w:rFonts w:ascii="GHEA Grapalat" w:eastAsia="Times New Roman" w:hAnsi="GHEA Grapalat" w:cs="Sylfaen"/>
          <w:b/>
          <w:bCs/>
          <w:noProof/>
          <w:color w:val="FFFFFF"/>
          <w:sz w:val="24"/>
          <w:szCs w:val="24"/>
          <w:lang w:val="hy-AM" w:eastAsia="ru-RU"/>
        </w:rPr>
        <w:tab/>
      </w:r>
      <w:r w:rsidR="003656C6" w:rsidRPr="003656C6">
        <w:rPr>
          <w:rFonts w:ascii="GHEA Grapalat" w:eastAsia="Times New Roman" w:hAnsi="GHEA Grapalat" w:cs="Sylfaen"/>
          <w:b/>
          <w:bCs/>
          <w:noProof/>
          <w:color w:val="FFFFFF"/>
          <w:sz w:val="24"/>
          <w:szCs w:val="24"/>
          <w:lang w:val="hy-AM" w:eastAsia="ru-RU"/>
        </w:rPr>
        <w:tab/>
      </w:r>
      <w:r w:rsidR="003656C6" w:rsidRPr="003656C6">
        <w:rPr>
          <w:rFonts w:ascii="GHEA Grapalat" w:eastAsia="Times New Roman" w:hAnsi="GHEA Grapalat" w:cs="Sylfaen"/>
          <w:b/>
          <w:bCs/>
          <w:noProof/>
          <w:color w:val="FFFFFF"/>
          <w:sz w:val="24"/>
          <w:szCs w:val="24"/>
          <w:lang w:val="hy-AM" w:eastAsia="ru-RU"/>
        </w:rPr>
        <w:tab/>
      </w:r>
      <w:r w:rsidR="003656C6">
        <w:rPr>
          <w:rFonts w:ascii="GHEA Grapalat" w:eastAsia="Times New Roman" w:hAnsi="GHEA Grapalat" w:cs="Sylfaen"/>
          <w:b/>
          <w:bCs/>
          <w:noProof/>
          <w:color w:val="FFFFFF"/>
          <w:sz w:val="24"/>
          <w:szCs w:val="24"/>
          <w:lang w:eastAsia="ru-RU"/>
        </w:rPr>
        <w:tab/>
      </w:r>
      <w:r w:rsidRPr="003626E6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 xml:space="preserve">                             </w:t>
      </w:r>
      <w:r w:rsidRPr="003626E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Ա</w:t>
      </w:r>
      <w:r w:rsidRPr="003626E6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 xml:space="preserve">. </w:t>
      </w:r>
      <w:r w:rsidRPr="003626E6">
        <w:rPr>
          <w:rFonts w:ascii="Sylfaen" w:eastAsia="Times New Roman" w:hAnsi="Sylfaen" w:cs="Sylfaen"/>
          <w:b/>
          <w:bCs/>
          <w:noProof/>
          <w:sz w:val="24"/>
          <w:szCs w:val="24"/>
          <w:lang w:val="hy-AM" w:eastAsia="ru-RU"/>
        </w:rPr>
        <w:t>Սողոմոնյան</w:t>
      </w:r>
      <w:r w:rsidRPr="003626E6"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 xml:space="preserve"> </w:t>
      </w:r>
    </w:p>
    <w:p w:rsidR="003626E6" w:rsidRPr="003626E6" w:rsidRDefault="003626E6" w:rsidP="003626E6">
      <w:pPr>
        <w:spacing w:after="0" w:line="240" w:lineRule="auto"/>
        <w:jc w:val="both"/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</w:pPr>
    </w:p>
    <w:sectPr w:rsidR="003626E6" w:rsidRPr="003626E6" w:rsidSect="001A386C">
      <w:pgSz w:w="12240" w:h="15840"/>
      <w:pgMar w:top="284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F3B13"/>
    <w:rsid w:val="001A386C"/>
    <w:rsid w:val="003626E6"/>
    <w:rsid w:val="003656C6"/>
    <w:rsid w:val="00D14624"/>
    <w:rsid w:val="00EF3B13"/>
    <w:rsid w:val="00F5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Kazmbazhin</cp:lastModifiedBy>
  <cp:revision>3</cp:revision>
  <dcterms:created xsi:type="dcterms:W3CDTF">2016-05-25T12:43:00Z</dcterms:created>
  <dcterms:modified xsi:type="dcterms:W3CDTF">2016-05-25T13:00:00Z</dcterms:modified>
</cp:coreProperties>
</file>