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20" w:rsidRPr="00214EDD" w:rsidRDefault="00CA1020" w:rsidP="00CA1020">
      <w:pPr>
        <w:jc w:val="center"/>
        <w:rPr>
          <w:rFonts w:ascii="GHEA Grapalat" w:hAnsi="GHEA Grapalat"/>
          <w:lang w:val="hy-AM"/>
        </w:rPr>
      </w:pPr>
      <w:r w:rsidRPr="00214EDD">
        <w:rPr>
          <w:rFonts w:ascii="GHEA Grapalat" w:hAnsi="GHEA Grapalat" w:cs="Sylfaen"/>
          <w:lang w:val="hy-AM"/>
        </w:rPr>
        <w:t>Ո</w:t>
      </w:r>
      <w:r w:rsidRPr="00214EDD">
        <w:rPr>
          <w:rFonts w:ascii="GHEA Grapalat" w:hAnsi="GHEA Grapalat" w:cs="Times Armenian"/>
          <w:lang w:val="hy-AM"/>
        </w:rPr>
        <w:t xml:space="preserve"> </w:t>
      </w:r>
      <w:r w:rsidRPr="00214EDD">
        <w:rPr>
          <w:rFonts w:ascii="GHEA Grapalat" w:hAnsi="GHEA Grapalat" w:cs="Sylfaen"/>
          <w:lang w:val="hy-AM"/>
        </w:rPr>
        <w:t>Ր</w:t>
      </w:r>
      <w:r w:rsidRPr="00214EDD">
        <w:rPr>
          <w:rFonts w:ascii="GHEA Grapalat" w:hAnsi="GHEA Grapalat" w:cs="Times Armenian"/>
          <w:lang w:val="hy-AM"/>
        </w:rPr>
        <w:t xml:space="preserve"> </w:t>
      </w:r>
      <w:r w:rsidRPr="00214EDD">
        <w:rPr>
          <w:rFonts w:ascii="GHEA Grapalat" w:hAnsi="GHEA Grapalat" w:cs="Sylfaen"/>
          <w:lang w:val="hy-AM"/>
        </w:rPr>
        <w:t>Ո</w:t>
      </w:r>
      <w:r w:rsidRPr="00214EDD">
        <w:rPr>
          <w:rFonts w:ascii="GHEA Grapalat" w:hAnsi="GHEA Grapalat" w:cs="Times Armenian"/>
          <w:lang w:val="hy-AM"/>
        </w:rPr>
        <w:t xml:space="preserve"> </w:t>
      </w:r>
      <w:r w:rsidRPr="00214EDD">
        <w:rPr>
          <w:rFonts w:ascii="GHEA Grapalat" w:hAnsi="GHEA Grapalat" w:cs="Sylfaen"/>
          <w:lang w:val="hy-AM"/>
        </w:rPr>
        <w:t>Շ</w:t>
      </w:r>
      <w:r w:rsidRPr="00214EDD">
        <w:rPr>
          <w:rFonts w:ascii="GHEA Grapalat" w:hAnsi="GHEA Grapalat" w:cs="Times Armenian"/>
          <w:lang w:val="hy-AM"/>
        </w:rPr>
        <w:t xml:space="preserve"> </w:t>
      </w:r>
      <w:r w:rsidRPr="00214EDD">
        <w:rPr>
          <w:rFonts w:ascii="GHEA Grapalat" w:hAnsi="GHEA Grapalat" w:cs="Sylfaen"/>
          <w:lang w:val="hy-AM"/>
        </w:rPr>
        <w:t>ՈՒ</w:t>
      </w:r>
      <w:r w:rsidRPr="00214EDD">
        <w:rPr>
          <w:rFonts w:ascii="GHEA Grapalat" w:hAnsi="GHEA Grapalat" w:cs="Times Armenian"/>
          <w:lang w:val="hy-AM"/>
        </w:rPr>
        <w:t xml:space="preserve"> </w:t>
      </w:r>
      <w:r w:rsidRPr="00214EDD">
        <w:rPr>
          <w:rFonts w:ascii="GHEA Grapalat" w:hAnsi="GHEA Grapalat" w:cs="Sylfaen"/>
          <w:lang w:val="hy-AM"/>
        </w:rPr>
        <w:t>Մ</w:t>
      </w:r>
    </w:p>
    <w:p w:rsidR="00CA1020" w:rsidRPr="00214EDD" w:rsidRDefault="00CA1020" w:rsidP="00CA1020">
      <w:pPr>
        <w:jc w:val="center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>Կատարողական վարույթը կասեցնելու մասին</w:t>
      </w:r>
    </w:p>
    <w:p w:rsidR="00CA1020" w:rsidRPr="00214EDD" w:rsidRDefault="00CA1020" w:rsidP="00CA1020">
      <w:pPr>
        <w:jc w:val="center"/>
        <w:rPr>
          <w:rFonts w:ascii="GHEA Grapalat" w:hAnsi="GHEA Grapalat"/>
          <w:lang w:val="hy-AM"/>
        </w:rPr>
      </w:pPr>
    </w:p>
    <w:p w:rsidR="00CA1020" w:rsidRPr="00214EDD" w:rsidRDefault="00CA1020" w:rsidP="00CA1020">
      <w:pPr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« 08»  հունիսի  2016թ                                                                                        ք.Վանաձոր</w:t>
      </w:r>
    </w:p>
    <w:p w:rsidR="00CA1020" w:rsidRPr="00214EDD" w:rsidRDefault="00CA1020" w:rsidP="00CA1020">
      <w:pPr>
        <w:jc w:val="center"/>
        <w:rPr>
          <w:rFonts w:ascii="GHEA Grapalat" w:hAnsi="GHEA Grapalat"/>
          <w:lang w:val="hy-AM"/>
        </w:rPr>
      </w:pP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ուսումնասիրելով  15.09.2014թ-ին  վերսկսված  թիվ 06-6807/14  կատարողական վարույթի նյութերը.</w:t>
      </w:r>
    </w:p>
    <w:p w:rsidR="00CA1020" w:rsidRPr="00214EDD" w:rsidRDefault="00CA1020" w:rsidP="00CA1020">
      <w:pPr>
        <w:ind w:left="-284" w:firstLine="284"/>
        <w:jc w:val="both"/>
        <w:rPr>
          <w:rFonts w:ascii="GHEA Grapalat" w:hAnsi="GHEA Grapalat"/>
          <w:lang w:val="hy-AM"/>
        </w:rPr>
      </w:pPr>
    </w:p>
    <w:p w:rsidR="00CA1020" w:rsidRPr="00214EDD" w:rsidRDefault="00CA1020" w:rsidP="00CA1020">
      <w:pPr>
        <w:jc w:val="center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>ՊԱՐԶԵՑԻ</w:t>
      </w:r>
    </w:p>
    <w:p w:rsidR="00CA1020" w:rsidRPr="00214EDD" w:rsidRDefault="00CA1020" w:rsidP="00CA102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14EDD">
        <w:rPr>
          <w:rFonts w:ascii="GHEA Grapalat" w:hAnsi="GHEA Grapalat"/>
          <w:lang w:val="hy-AM"/>
        </w:rPr>
        <w:t xml:space="preserve">            </w:t>
      </w:r>
      <w:r w:rsidRPr="00214EDD">
        <w:rPr>
          <w:rFonts w:ascii="GHEA Grapalat" w:hAnsi="GHEA Grapalat"/>
          <w:sz w:val="20"/>
          <w:szCs w:val="20"/>
          <w:lang w:val="hy-AM"/>
        </w:rPr>
        <w:t xml:space="preserve">ՀՀ   Լոռու  մարզի ընդհանուր իրավասության  դատարանի կողմից   06.06.2014թ-ին տրված թիվ ԼԴ/0622/02/13  կատարողական թերթի համաձայն պետք է  Արայիկ Նորիկի Սարգսյանից  հօգուտ  Արմեն Վաչիկի Ղազարյանի   բռնագանձել 1.238.700 ՀՀ դրամ, որպես   փոխառության գումար:  </w:t>
      </w:r>
    </w:p>
    <w:p w:rsidR="00CA1020" w:rsidRPr="00214EDD" w:rsidRDefault="00CA1020" w:rsidP="00214EDD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214EDD">
        <w:rPr>
          <w:rFonts w:ascii="GHEA Grapalat" w:hAnsi="GHEA Grapalat"/>
          <w:sz w:val="20"/>
          <w:szCs w:val="20"/>
          <w:lang w:val="hy-AM"/>
        </w:rPr>
        <w:t xml:space="preserve">Միաժամանակ ղեկավարվելով </w:t>
      </w:r>
      <w:r w:rsidR="00214EDD">
        <w:rPr>
          <w:rFonts w:ascii="GHEA Grapalat" w:hAnsi="GHEA Grapalat"/>
          <w:sz w:val="20"/>
          <w:szCs w:val="20"/>
          <w:lang w:val="hy-AM"/>
        </w:rPr>
        <w:t>«</w:t>
      </w:r>
      <w:r w:rsidR="00214EDD" w:rsidRPr="00214EDD">
        <w:rPr>
          <w:rFonts w:ascii="GHEA Grapalat" w:hAnsi="GHEA Grapalat"/>
          <w:sz w:val="20"/>
          <w:szCs w:val="20"/>
          <w:lang w:val="hy-AM"/>
        </w:rPr>
        <w:t>Դատական  ակտերի հարկադիր կատարման  մասին</w:t>
      </w:r>
      <w:r w:rsidR="00214EDD">
        <w:rPr>
          <w:rFonts w:ascii="GHEA Grapalat" w:hAnsi="GHEA Grapalat"/>
          <w:sz w:val="20"/>
          <w:szCs w:val="20"/>
          <w:lang w:val="hy-AM"/>
        </w:rPr>
        <w:t>»</w:t>
      </w:r>
      <w:r w:rsidRPr="00214EDD">
        <w:rPr>
          <w:rFonts w:ascii="GHEA Grapalat" w:hAnsi="GHEA Grapalat"/>
          <w:sz w:val="20"/>
          <w:szCs w:val="20"/>
          <w:lang w:val="hy-AM"/>
        </w:rPr>
        <w:t xml:space="preserve"> ՀՀ օրենքի 66 և 67 հոդվածների պահանջով պարտապանից հօգուտ ՀՀ ԱՆ ԴԱՀԿ ԱԾ բռնագանձել բռնագանձման ենթակա  գումարի 5 %-ը , որպես կատարողական գործողությունների կատարման ծախս: </w:t>
      </w:r>
    </w:p>
    <w:p w:rsidR="00CA1020" w:rsidRPr="00214EDD" w:rsidRDefault="00CA1020" w:rsidP="00CA102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14EDD">
        <w:rPr>
          <w:rFonts w:ascii="GHEA Grapalat" w:hAnsi="GHEA Grapalat"/>
          <w:sz w:val="20"/>
          <w:szCs w:val="20"/>
          <w:lang w:val="hy-AM"/>
        </w:rPr>
        <w:tab/>
        <w:t>Ի կատարումն կատարողական թերթի ձեռնարկված կատարողական գործողությունների ընթացքում պարտապան` Արայիկ Նորիկի Սարգսյանին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</w:t>
      </w:r>
      <w:r w:rsidR="00214EDD" w:rsidRPr="00214EDD">
        <w:rPr>
          <w:rFonts w:ascii="GHEA Grapalat" w:hAnsi="GHEA Grapalat"/>
          <w:sz w:val="20"/>
          <w:szCs w:val="20"/>
          <w:lang w:val="hy-AM"/>
        </w:rPr>
        <w:t>Դատական  ակտերի հարկադիր կատարման  մասին</w:t>
      </w:r>
      <w:r w:rsidRPr="00214EDD">
        <w:rPr>
          <w:rFonts w:ascii="GHEA Grapalat" w:hAnsi="GHEA Grapalat"/>
          <w:sz w:val="20"/>
          <w:szCs w:val="20"/>
          <w:lang w:val="hy-AM"/>
        </w:rPr>
        <w:t>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A1020" w:rsidRPr="00214EDD" w:rsidRDefault="00CA1020" w:rsidP="00CA102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14EDD">
        <w:rPr>
          <w:rFonts w:ascii="GHEA Grapalat" w:hAnsi="GHEA Grapalat"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CA1020" w:rsidRPr="00214EDD" w:rsidRDefault="00CA1020" w:rsidP="00CA102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14EDD">
        <w:rPr>
          <w:rFonts w:ascii="GHEA Grapalat" w:hAnsi="GHEA Grapalat"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CA1020" w:rsidRPr="00214EDD" w:rsidRDefault="00CA1020" w:rsidP="00CA102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14EDD">
        <w:rPr>
          <w:rFonts w:ascii="GHEA Grapalat" w:hAnsi="GHEA Grapalat"/>
          <w:lang w:val="hy-AM"/>
        </w:rPr>
        <w:t xml:space="preserve">     </w:t>
      </w:r>
      <w:r w:rsidRPr="00214EDD">
        <w:rPr>
          <w:rFonts w:ascii="GHEA Grapalat" w:hAnsi="GHEA Grapalat"/>
          <w:sz w:val="20"/>
          <w:szCs w:val="20"/>
          <w:lang w:val="hy-AM"/>
        </w:rPr>
        <w:t>Վերոգրյալի հիման վրա և ղեկավարվելով</w:t>
      </w:r>
      <w:r w:rsidR="00214EDD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214EDD">
        <w:rPr>
          <w:rFonts w:ascii="GHEA Grapalat" w:hAnsi="GHEA Grapalat"/>
          <w:sz w:val="20"/>
          <w:szCs w:val="20"/>
          <w:lang w:val="hy-AM"/>
        </w:rPr>
        <w:t>Սնանկության մասին</w:t>
      </w:r>
      <w:r w:rsidR="00214EDD">
        <w:rPr>
          <w:rFonts w:ascii="GHEA Grapalat" w:hAnsi="GHEA Grapalat"/>
          <w:sz w:val="20"/>
          <w:szCs w:val="20"/>
          <w:lang w:val="hy-AM"/>
        </w:rPr>
        <w:t>»</w:t>
      </w:r>
      <w:r w:rsidRPr="00214EDD">
        <w:rPr>
          <w:rFonts w:ascii="GHEA Grapalat" w:hAnsi="GHEA Grapalat"/>
          <w:sz w:val="20"/>
          <w:szCs w:val="20"/>
          <w:lang w:val="hy-AM"/>
        </w:rPr>
        <w:t xml:space="preserve"> ՀՀ օրենքի 6-րդ հոդվածի 2-րդ մասով, </w:t>
      </w:r>
      <w:r w:rsidR="00214EDD">
        <w:rPr>
          <w:rFonts w:ascii="GHEA Grapalat" w:hAnsi="GHEA Grapalat"/>
          <w:sz w:val="20"/>
          <w:szCs w:val="20"/>
          <w:lang w:val="hy-AM"/>
        </w:rPr>
        <w:t>«</w:t>
      </w:r>
      <w:r w:rsidR="00214EDD" w:rsidRPr="00214EDD">
        <w:rPr>
          <w:rFonts w:ascii="GHEA Grapalat" w:hAnsi="GHEA Grapalat"/>
          <w:sz w:val="20"/>
          <w:szCs w:val="20"/>
          <w:lang w:val="hy-AM"/>
        </w:rPr>
        <w:t>Դատական  ակտերի հարկադիր կատարման  մասին</w:t>
      </w:r>
      <w:r w:rsidR="00214EDD">
        <w:rPr>
          <w:rFonts w:ascii="GHEA Grapalat" w:hAnsi="GHEA Grapalat"/>
          <w:sz w:val="20"/>
          <w:szCs w:val="20"/>
          <w:lang w:val="hy-AM"/>
        </w:rPr>
        <w:t>»</w:t>
      </w:r>
      <w:r w:rsidRPr="00214EDD"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</w:p>
    <w:p w:rsidR="00CA1020" w:rsidRPr="00214EDD" w:rsidRDefault="00CA1020" w:rsidP="00CA1020">
      <w:pPr>
        <w:jc w:val="center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>ՈՐՈՇԵՑԻ</w:t>
      </w:r>
    </w:p>
    <w:p w:rsidR="00CA1020" w:rsidRPr="00214EDD" w:rsidRDefault="00CA1020" w:rsidP="00CA1020">
      <w:pPr>
        <w:rPr>
          <w:rFonts w:ascii="GHEA Grapalat" w:hAnsi="GHEA Grapalat"/>
          <w:lang w:val="hy-AM"/>
        </w:rPr>
      </w:pP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    Կասեցնել  15.09.20014թ-ին  վերսկսված  թիվ` 06-6807/14  կատարողական վարույթը                60-օրյա ժամկետով.</w:t>
      </w: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   Սույն որոշումը երկու աշխատանքային օրվա ընթացքում հրապարակել </w:t>
      </w:r>
      <w:r w:rsidRPr="00214EDD">
        <w:rPr>
          <w:rFonts w:ascii="GHEA Grapalat" w:hAnsi="GHEA Grapalat"/>
          <w:u w:val="single"/>
          <w:lang w:val="hy-AM"/>
        </w:rPr>
        <w:t xml:space="preserve">www.azdarar.am </w:t>
      </w:r>
      <w:r w:rsidRPr="00214EDD">
        <w:rPr>
          <w:rFonts w:ascii="GHEA Grapalat" w:hAnsi="GHEA Grapalat"/>
          <w:lang w:val="hy-AM"/>
        </w:rPr>
        <w:t>ինտերնետային կայքում.</w:t>
      </w: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    Որոշման պատճեն ուղարկել կողմերին.</w:t>
      </w: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  <w:r w:rsidRPr="00214EDD">
        <w:rPr>
          <w:rFonts w:ascii="GHEA Grapalat" w:hAnsi="GHEA Grapalat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A1020" w:rsidRPr="00214EDD" w:rsidRDefault="00CA1020" w:rsidP="00CA1020">
      <w:pPr>
        <w:jc w:val="both"/>
        <w:rPr>
          <w:rFonts w:ascii="GHEA Grapalat" w:hAnsi="GHEA Grapalat"/>
          <w:lang w:val="hy-AM"/>
        </w:rPr>
      </w:pPr>
    </w:p>
    <w:p w:rsidR="00CA1020" w:rsidRPr="00214EDD" w:rsidRDefault="00CA1020" w:rsidP="00CA1020">
      <w:pPr>
        <w:rPr>
          <w:rFonts w:ascii="GHEA Grapalat" w:hAnsi="GHEA Grapalat"/>
          <w:lang w:val="hy-AM"/>
        </w:rPr>
      </w:pPr>
    </w:p>
    <w:p w:rsidR="00CA1020" w:rsidRPr="00214EDD" w:rsidRDefault="00214EDD" w:rsidP="00CA102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CA1020" w:rsidRPr="00214EDD">
        <w:rPr>
          <w:rFonts w:ascii="GHEA Grapalat" w:hAnsi="GHEA Grapalat"/>
          <w:lang w:val="hy-AM"/>
        </w:rPr>
        <w:t>վագ   հարկադիր կատարո</w:t>
      </w:r>
      <w:r>
        <w:rPr>
          <w:rFonts w:ascii="GHEA Grapalat" w:hAnsi="GHEA Grapalat"/>
          <w:lang w:val="hy-AM"/>
        </w:rPr>
        <w:t>ղ</w:t>
      </w:r>
      <w:r w:rsidR="00CA1020" w:rsidRPr="00214ED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՝</w:t>
      </w:r>
      <w:r w:rsidR="00CA1020" w:rsidRPr="00214EDD">
        <w:rPr>
          <w:rFonts w:ascii="GHEA Grapalat" w:hAnsi="GHEA Grapalat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 xml:space="preserve">                       </w:t>
      </w:r>
      <w:r w:rsidR="00CA1020" w:rsidRPr="00214EDD">
        <w:rPr>
          <w:rFonts w:ascii="GHEA Grapalat" w:hAnsi="GHEA Grapalat"/>
          <w:lang w:val="hy-AM"/>
        </w:rPr>
        <w:t xml:space="preserve">                        Մ.Նալբանդյան                                             </w:t>
      </w:r>
    </w:p>
    <w:sectPr w:rsidR="00CA1020" w:rsidRPr="00214EDD" w:rsidSect="00214EDD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1020"/>
    <w:rsid w:val="000E4981"/>
    <w:rsid w:val="00214EDD"/>
    <w:rsid w:val="00765C60"/>
    <w:rsid w:val="00A26167"/>
    <w:rsid w:val="00CA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2016-06-08T10:49:00Z</dcterms:created>
  <dcterms:modified xsi:type="dcterms:W3CDTF">2016-06-08T10:53:00Z</dcterms:modified>
</cp:coreProperties>
</file>