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1C68" w:rsidRDefault="00C71C68" w:rsidP="0079130C">
      <w:pPr>
        <w:spacing w:after="0" w:line="240" w:lineRule="auto"/>
        <w:rPr>
          <w:rFonts w:ascii="GHEA Grapalat" w:eastAsia="Times New Roman" w:hAnsi="GHEA Grapalat" w:cs="Sylfaen"/>
          <w:b/>
          <w:bCs/>
          <w:i/>
          <w:sz w:val="32"/>
          <w:szCs w:val="32"/>
          <w:lang w:val="hy-AM" w:eastAsia="en-GB"/>
        </w:rPr>
      </w:pPr>
    </w:p>
    <w:p w:rsidR="00C71C68" w:rsidRPr="0079130C" w:rsidRDefault="00C71C68" w:rsidP="00C71C68">
      <w:pPr>
        <w:spacing w:after="0" w:line="240" w:lineRule="auto"/>
        <w:jc w:val="center"/>
        <w:rPr>
          <w:rFonts w:ascii="GHEA Grapalat" w:eastAsia="Times New Roman" w:hAnsi="GHEA Grapalat" w:cs="Sylfaen"/>
          <w:b/>
          <w:bCs/>
          <w:i/>
          <w:lang w:val="af-ZA" w:eastAsia="en-GB"/>
        </w:rPr>
      </w:pPr>
      <w:r w:rsidRPr="0079130C">
        <w:rPr>
          <w:rFonts w:ascii="GHEA Grapalat" w:eastAsia="Times New Roman" w:hAnsi="GHEA Grapalat" w:cs="Sylfaen"/>
          <w:b/>
          <w:bCs/>
          <w:i/>
          <w:lang w:val="hy-AM" w:eastAsia="en-GB"/>
        </w:rPr>
        <w:t>Ո</w:t>
      </w:r>
      <w:r w:rsidRPr="0079130C">
        <w:rPr>
          <w:rFonts w:ascii="GHEA Grapalat" w:eastAsia="Times New Roman" w:hAnsi="GHEA Grapalat" w:cs="Sylfaen"/>
          <w:b/>
          <w:bCs/>
          <w:i/>
          <w:lang w:val="af-ZA" w:eastAsia="en-GB"/>
        </w:rPr>
        <w:t xml:space="preserve">  </w:t>
      </w:r>
      <w:r w:rsidRPr="0079130C">
        <w:rPr>
          <w:rFonts w:ascii="GHEA Grapalat" w:eastAsia="Times New Roman" w:hAnsi="GHEA Grapalat" w:cs="Sylfaen"/>
          <w:b/>
          <w:bCs/>
          <w:i/>
          <w:lang w:val="hy-AM" w:eastAsia="en-GB"/>
        </w:rPr>
        <w:t>Ր</w:t>
      </w:r>
      <w:r w:rsidRPr="0079130C">
        <w:rPr>
          <w:rFonts w:ascii="GHEA Grapalat" w:eastAsia="Times New Roman" w:hAnsi="GHEA Grapalat" w:cs="Sylfaen"/>
          <w:b/>
          <w:bCs/>
          <w:i/>
          <w:lang w:val="af-ZA" w:eastAsia="en-GB"/>
        </w:rPr>
        <w:t xml:space="preserve">  </w:t>
      </w:r>
      <w:r w:rsidRPr="0079130C">
        <w:rPr>
          <w:rFonts w:ascii="GHEA Grapalat" w:eastAsia="Times New Roman" w:hAnsi="GHEA Grapalat" w:cs="Sylfaen"/>
          <w:b/>
          <w:bCs/>
          <w:i/>
          <w:lang w:val="hy-AM" w:eastAsia="en-GB"/>
        </w:rPr>
        <w:t>Ո</w:t>
      </w:r>
      <w:r w:rsidRPr="0079130C">
        <w:rPr>
          <w:rFonts w:ascii="GHEA Grapalat" w:eastAsia="Times New Roman" w:hAnsi="GHEA Grapalat" w:cs="Sylfaen"/>
          <w:b/>
          <w:bCs/>
          <w:i/>
          <w:lang w:val="af-ZA" w:eastAsia="en-GB"/>
        </w:rPr>
        <w:t xml:space="preserve">  </w:t>
      </w:r>
      <w:r w:rsidRPr="0079130C">
        <w:rPr>
          <w:rFonts w:ascii="GHEA Grapalat" w:eastAsia="Times New Roman" w:hAnsi="GHEA Grapalat" w:cs="Sylfaen"/>
          <w:b/>
          <w:bCs/>
          <w:i/>
          <w:lang w:val="hy-AM" w:eastAsia="en-GB"/>
        </w:rPr>
        <w:t>Շ</w:t>
      </w:r>
      <w:r w:rsidRPr="0079130C">
        <w:rPr>
          <w:rFonts w:ascii="GHEA Grapalat" w:eastAsia="Times New Roman" w:hAnsi="GHEA Grapalat" w:cs="Sylfaen"/>
          <w:b/>
          <w:bCs/>
          <w:i/>
          <w:lang w:val="af-ZA" w:eastAsia="en-GB"/>
        </w:rPr>
        <w:t xml:space="preserve">  </w:t>
      </w:r>
      <w:r w:rsidRPr="0079130C">
        <w:rPr>
          <w:rFonts w:ascii="GHEA Grapalat" w:eastAsia="Times New Roman" w:hAnsi="GHEA Grapalat" w:cs="Sylfaen"/>
          <w:b/>
          <w:bCs/>
          <w:i/>
          <w:lang w:val="hy-AM" w:eastAsia="en-GB"/>
        </w:rPr>
        <w:t>ՈՒ</w:t>
      </w:r>
      <w:r w:rsidRPr="0079130C">
        <w:rPr>
          <w:rFonts w:ascii="GHEA Grapalat" w:eastAsia="Times New Roman" w:hAnsi="GHEA Grapalat" w:cs="Sylfaen"/>
          <w:b/>
          <w:bCs/>
          <w:i/>
          <w:lang w:val="af-ZA" w:eastAsia="en-GB"/>
        </w:rPr>
        <w:t xml:space="preserve">  </w:t>
      </w:r>
      <w:r w:rsidRPr="0079130C">
        <w:rPr>
          <w:rFonts w:ascii="GHEA Grapalat" w:eastAsia="Times New Roman" w:hAnsi="GHEA Grapalat" w:cs="Sylfaen"/>
          <w:b/>
          <w:bCs/>
          <w:i/>
          <w:lang w:val="hy-AM" w:eastAsia="en-GB"/>
        </w:rPr>
        <w:t>Մ</w:t>
      </w:r>
    </w:p>
    <w:p w:rsidR="00C71C68" w:rsidRPr="0079130C" w:rsidRDefault="00C71C68" w:rsidP="00C71C68">
      <w:pPr>
        <w:spacing w:after="0" w:line="240" w:lineRule="auto"/>
        <w:jc w:val="center"/>
        <w:rPr>
          <w:rFonts w:ascii="GHEA Grapalat" w:eastAsia="Times New Roman" w:hAnsi="GHEA Grapalat" w:cs="Sylfaen"/>
          <w:b/>
          <w:bCs/>
          <w:i/>
          <w:lang w:val="af-ZA" w:eastAsia="en-GB"/>
        </w:rPr>
      </w:pPr>
      <w:r w:rsidRPr="0079130C">
        <w:rPr>
          <w:rFonts w:ascii="GHEA Grapalat" w:eastAsia="Times New Roman" w:hAnsi="GHEA Grapalat" w:cs="Sylfaen"/>
          <w:b/>
          <w:bCs/>
          <w:i/>
          <w:lang w:val="hy-AM" w:eastAsia="en-GB"/>
        </w:rPr>
        <w:t>ԿԱՏԱՐՈՂԱԿԱՆ</w:t>
      </w:r>
      <w:r w:rsidRPr="0079130C">
        <w:rPr>
          <w:rFonts w:ascii="GHEA Grapalat" w:eastAsia="Times New Roman" w:hAnsi="GHEA Grapalat" w:cs="Sylfaen"/>
          <w:b/>
          <w:bCs/>
          <w:i/>
          <w:lang w:val="af-ZA" w:eastAsia="en-GB"/>
        </w:rPr>
        <w:t xml:space="preserve">  </w:t>
      </w:r>
      <w:r w:rsidRPr="0079130C">
        <w:rPr>
          <w:rFonts w:ascii="GHEA Grapalat" w:eastAsia="Times New Roman" w:hAnsi="GHEA Grapalat" w:cs="Sylfaen"/>
          <w:b/>
          <w:bCs/>
          <w:i/>
          <w:lang w:val="hy-AM" w:eastAsia="en-GB"/>
        </w:rPr>
        <w:t>ՎԱՐՈՒՅԹԸ</w:t>
      </w:r>
      <w:r w:rsidRPr="0079130C">
        <w:rPr>
          <w:rFonts w:ascii="GHEA Grapalat" w:eastAsia="Times New Roman" w:hAnsi="GHEA Grapalat" w:cs="Sylfaen"/>
          <w:b/>
          <w:bCs/>
          <w:i/>
          <w:lang w:val="af-ZA" w:eastAsia="en-GB"/>
        </w:rPr>
        <w:t xml:space="preserve"> </w:t>
      </w:r>
      <w:r w:rsidRPr="0079130C">
        <w:rPr>
          <w:rFonts w:ascii="GHEA Grapalat" w:eastAsia="Times New Roman" w:hAnsi="GHEA Grapalat" w:cs="Sylfaen"/>
          <w:b/>
          <w:bCs/>
          <w:i/>
          <w:lang w:val="hy-AM" w:eastAsia="en-GB"/>
        </w:rPr>
        <w:t>ԿԱՍԵՑՆԵԼՈՒ</w:t>
      </w:r>
      <w:r w:rsidRPr="0079130C">
        <w:rPr>
          <w:rFonts w:ascii="GHEA Grapalat" w:eastAsia="Times New Roman" w:hAnsi="GHEA Grapalat" w:cs="Sylfaen"/>
          <w:b/>
          <w:bCs/>
          <w:i/>
          <w:lang w:val="af-ZA" w:eastAsia="en-GB"/>
        </w:rPr>
        <w:t xml:space="preserve"> </w:t>
      </w:r>
      <w:r w:rsidRPr="0079130C">
        <w:rPr>
          <w:rFonts w:ascii="GHEA Grapalat" w:eastAsia="Times New Roman" w:hAnsi="GHEA Grapalat" w:cs="Sylfaen"/>
          <w:b/>
          <w:bCs/>
          <w:i/>
          <w:lang w:val="hy-AM" w:eastAsia="en-GB"/>
        </w:rPr>
        <w:t>ՄԱՍԻՆ</w:t>
      </w:r>
    </w:p>
    <w:p w:rsidR="00C71C68" w:rsidRDefault="00C71C68" w:rsidP="00C71C68">
      <w:pPr>
        <w:spacing w:after="0" w:line="240" w:lineRule="auto"/>
        <w:ind w:firstLine="567"/>
        <w:rPr>
          <w:rFonts w:ascii="GHEA Grapalat" w:eastAsia="Times New Roman" w:hAnsi="GHEA Grapalat"/>
          <w:i/>
          <w:sz w:val="20"/>
          <w:szCs w:val="20"/>
          <w:lang w:val="hy-AM" w:eastAsia="en-GB"/>
        </w:rPr>
      </w:pPr>
      <w:r>
        <w:rPr>
          <w:rFonts w:ascii="GHEA Grapalat" w:eastAsia="Times New Roman" w:hAnsi="GHEA Grapalat"/>
          <w:i/>
          <w:sz w:val="20"/>
          <w:szCs w:val="20"/>
          <w:lang w:val="af-ZA" w:eastAsia="en-GB"/>
        </w:rPr>
        <w:t xml:space="preserve">       </w:t>
      </w:r>
    </w:p>
    <w:p w:rsidR="00C71C68" w:rsidRDefault="00395675" w:rsidP="00C71C68">
      <w:pPr>
        <w:spacing w:after="0" w:line="240" w:lineRule="auto"/>
        <w:ind w:firstLine="567"/>
        <w:rPr>
          <w:rFonts w:ascii="GHEA Grapalat" w:eastAsia="Times New Roman" w:hAnsi="GHEA Grapalat" w:cs="Sylfaen"/>
          <w:bCs/>
          <w:i/>
          <w:sz w:val="20"/>
          <w:szCs w:val="20"/>
          <w:lang w:val="hy-AM" w:eastAsia="en-GB"/>
        </w:rPr>
      </w:pPr>
      <w:r>
        <w:rPr>
          <w:rFonts w:ascii="GHEA Grapalat" w:eastAsia="Times New Roman" w:hAnsi="GHEA Grapalat"/>
          <w:i/>
          <w:sz w:val="20"/>
          <w:szCs w:val="20"/>
          <w:lang w:val="hy-AM" w:eastAsia="en-GB"/>
        </w:rPr>
        <w:t>1</w:t>
      </w:r>
      <w:r w:rsidRPr="00395675">
        <w:rPr>
          <w:rFonts w:ascii="GHEA Grapalat" w:eastAsia="Times New Roman" w:hAnsi="GHEA Grapalat"/>
          <w:i/>
          <w:sz w:val="20"/>
          <w:szCs w:val="20"/>
          <w:lang w:val="hy-AM" w:eastAsia="en-GB"/>
        </w:rPr>
        <w:t>2</w:t>
      </w:r>
      <w:r w:rsidR="00265950">
        <w:rPr>
          <w:rFonts w:ascii="GHEA Grapalat" w:eastAsia="Times New Roman" w:hAnsi="GHEA Grapalat"/>
          <w:i/>
          <w:sz w:val="20"/>
          <w:szCs w:val="20"/>
          <w:lang w:val="hy-AM" w:eastAsia="en-GB"/>
        </w:rPr>
        <w:t>.07</w:t>
      </w:r>
      <w:r w:rsidR="00C71C68">
        <w:rPr>
          <w:rFonts w:ascii="GHEA Grapalat" w:eastAsia="Times New Roman" w:hAnsi="GHEA Grapalat"/>
          <w:i/>
          <w:sz w:val="20"/>
          <w:szCs w:val="20"/>
          <w:lang w:val="hy-AM" w:eastAsia="en-GB"/>
        </w:rPr>
        <w:t>.2016թ</w:t>
      </w:r>
      <w:r w:rsidR="00C71C68">
        <w:rPr>
          <w:rFonts w:ascii="GHEA Grapalat" w:eastAsia="Times New Roman" w:hAnsi="GHEA Grapalat" w:cs="Sylfaen"/>
          <w:bCs/>
          <w:i/>
          <w:sz w:val="20"/>
          <w:szCs w:val="20"/>
          <w:lang w:val="hy-AM" w:eastAsia="en-GB"/>
        </w:rPr>
        <w:t xml:space="preserve">.             </w:t>
      </w:r>
      <w:r w:rsidRPr="00395675">
        <w:rPr>
          <w:rFonts w:ascii="GHEA Grapalat" w:eastAsia="Times New Roman" w:hAnsi="GHEA Grapalat" w:cs="Sylfaen"/>
          <w:bCs/>
          <w:i/>
          <w:sz w:val="20"/>
          <w:szCs w:val="20"/>
          <w:lang w:val="hy-AM" w:eastAsia="en-GB"/>
        </w:rPr>
        <w:tab/>
      </w:r>
      <w:r w:rsidRPr="00395675">
        <w:rPr>
          <w:rFonts w:ascii="GHEA Grapalat" w:eastAsia="Times New Roman" w:hAnsi="GHEA Grapalat" w:cs="Sylfaen"/>
          <w:bCs/>
          <w:i/>
          <w:sz w:val="20"/>
          <w:szCs w:val="20"/>
          <w:lang w:val="hy-AM" w:eastAsia="en-GB"/>
        </w:rPr>
        <w:tab/>
      </w:r>
      <w:r w:rsidR="00C71C68">
        <w:rPr>
          <w:rFonts w:ascii="GHEA Grapalat" w:eastAsia="Times New Roman" w:hAnsi="GHEA Grapalat" w:cs="Sylfaen"/>
          <w:bCs/>
          <w:i/>
          <w:sz w:val="20"/>
          <w:szCs w:val="20"/>
          <w:lang w:val="hy-AM" w:eastAsia="en-GB"/>
        </w:rPr>
        <w:t xml:space="preserve">                                                                                 ք.Երևան</w:t>
      </w:r>
    </w:p>
    <w:p w:rsidR="00C71C68" w:rsidRDefault="00C71C68" w:rsidP="00C71C68">
      <w:pPr>
        <w:spacing w:after="0" w:line="240" w:lineRule="auto"/>
        <w:ind w:firstLine="708"/>
        <w:jc w:val="both"/>
        <w:rPr>
          <w:rFonts w:ascii="GHEA Grapalat" w:eastAsia="Times New Roman" w:hAnsi="GHEA Grapalat" w:cs="Sylfaen"/>
          <w:i/>
          <w:sz w:val="20"/>
          <w:szCs w:val="20"/>
          <w:lang w:val="hy-AM" w:eastAsia="en-GB"/>
        </w:rPr>
      </w:pPr>
      <w:r>
        <w:rPr>
          <w:rFonts w:ascii="GHEA Grapalat" w:eastAsia="Times New Roman" w:hAnsi="GHEA Grapalat" w:cs="Sylfaen"/>
          <w:i/>
          <w:sz w:val="20"/>
          <w:szCs w:val="20"/>
          <w:lang w:val="hy-AM" w:eastAsia="en-GB"/>
        </w:rPr>
        <w:t xml:space="preserve">   </w:t>
      </w:r>
    </w:p>
    <w:p w:rsidR="00C71C68" w:rsidRPr="0079130C" w:rsidRDefault="00C71C68" w:rsidP="0079130C">
      <w:pPr>
        <w:spacing w:after="0" w:line="240" w:lineRule="auto"/>
        <w:ind w:firstLine="708"/>
        <w:jc w:val="both"/>
        <w:rPr>
          <w:rFonts w:ascii="GHEA Grapalat" w:eastAsia="Times New Roman" w:hAnsi="GHEA Grapalat"/>
          <w:bCs/>
          <w:i/>
          <w:sz w:val="20"/>
          <w:szCs w:val="20"/>
          <w:lang w:val="hy-AM" w:eastAsia="en-GB"/>
        </w:rPr>
      </w:pPr>
      <w:r>
        <w:rPr>
          <w:rFonts w:ascii="GHEA Grapalat" w:eastAsia="Times New Roman" w:hAnsi="GHEA Grapalat" w:cs="Sylfaen"/>
          <w:i/>
          <w:lang w:val="hy-AM" w:eastAsia="en-GB"/>
        </w:rPr>
        <w:t xml:space="preserve"> </w:t>
      </w:r>
      <w:r w:rsidRPr="0079130C">
        <w:rPr>
          <w:rFonts w:ascii="GHEA Grapalat" w:eastAsia="Times New Roman" w:hAnsi="GHEA Grapalat" w:cs="Sylfaen"/>
          <w:i/>
          <w:sz w:val="20"/>
          <w:szCs w:val="20"/>
          <w:lang w:val="hy-AM" w:eastAsia="en-GB"/>
        </w:rPr>
        <w:t>ՀՀ</w:t>
      </w:r>
      <w:r w:rsidRPr="0079130C">
        <w:rPr>
          <w:rFonts w:ascii="GHEA Grapalat" w:eastAsia="Times New Roman" w:hAnsi="GHEA Grapalat" w:cs="Times Armenian"/>
          <w:i/>
          <w:sz w:val="20"/>
          <w:szCs w:val="20"/>
          <w:lang w:val="hy-AM" w:eastAsia="en-GB"/>
        </w:rPr>
        <w:t xml:space="preserve"> </w:t>
      </w:r>
      <w:r w:rsidRPr="0079130C">
        <w:rPr>
          <w:rFonts w:ascii="GHEA Grapalat" w:eastAsia="Times New Roman" w:hAnsi="GHEA Grapalat" w:cs="Sylfaen"/>
          <w:i/>
          <w:sz w:val="20"/>
          <w:szCs w:val="20"/>
          <w:lang w:val="hy-AM" w:eastAsia="en-GB"/>
        </w:rPr>
        <w:t>ԱՆ</w:t>
      </w:r>
      <w:r w:rsidRPr="0079130C">
        <w:rPr>
          <w:rFonts w:ascii="GHEA Grapalat" w:eastAsia="Times New Roman" w:hAnsi="GHEA Grapalat" w:cs="Times Armenian"/>
          <w:i/>
          <w:sz w:val="20"/>
          <w:szCs w:val="20"/>
          <w:lang w:val="hy-AM" w:eastAsia="en-GB"/>
        </w:rPr>
        <w:t xml:space="preserve"> </w:t>
      </w:r>
      <w:r w:rsidRPr="0079130C">
        <w:rPr>
          <w:rFonts w:ascii="GHEA Grapalat" w:eastAsia="Times New Roman" w:hAnsi="GHEA Grapalat" w:cs="Sylfaen"/>
          <w:i/>
          <w:sz w:val="20"/>
          <w:szCs w:val="20"/>
          <w:lang w:val="hy-AM" w:eastAsia="en-GB"/>
        </w:rPr>
        <w:t>ԴԱՀԿ</w:t>
      </w:r>
      <w:r w:rsidRPr="0079130C">
        <w:rPr>
          <w:rFonts w:ascii="GHEA Grapalat" w:eastAsia="Times New Roman" w:hAnsi="GHEA Grapalat" w:cs="Times Armenian"/>
          <w:i/>
          <w:sz w:val="20"/>
          <w:szCs w:val="20"/>
          <w:lang w:val="hy-AM" w:eastAsia="en-GB"/>
        </w:rPr>
        <w:t xml:space="preserve"> </w:t>
      </w:r>
      <w:r w:rsidRPr="0079130C">
        <w:rPr>
          <w:rFonts w:ascii="GHEA Grapalat" w:eastAsia="Times New Roman" w:hAnsi="GHEA Grapalat" w:cs="Sylfaen"/>
          <w:i/>
          <w:sz w:val="20"/>
          <w:szCs w:val="20"/>
          <w:lang w:val="hy-AM" w:eastAsia="en-GB"/>
        </w:rPr>
        <w:t>ծառայության</w:t>
      </w:r>
      <w:r w:rsidRPr="0079130C">
        <w:rPr>
          <w:rFonts w:ascii="GHEA Grapalat" w:eastAsia="Times New Roman" w:hAnsi="GHEA Grapalat" w:cs="Times Armenian"/>
          <w:i/>
          <w:sz w:val="20"/>
          <w:szCs w:val="20"/>
          <w:lang w:val="hy-AM" w:eastAsia="en-GB"/>
        </w:rPr>
        <w:t xml:space="preserve"> </w:t>
      </w:r>
      <w:r w:rsidRPr="0079130C">
        <w:rPr>
          <w:rFonts w:ascii="GHEA Grapalat" w:eastAsia="Times New Roman" w:hAnsi="GHEA Grapalat" w:cs="Sylfaen"/>
          <w:i/>
          <w:sz w:val="20"/>
          <w:szCs w:val="20"/>
          <w:lang w:val="hy-AM" w:eastAsia="en-GB"/>
        </w:rPr>
        <w:t>Երևան</w:t>
      </w:r>
      <w:r w:rsidRPr="0079130C">
        <w:rPr>
          <w:rFonts w:ascii="GHEA Grapalat" w:eastAsia="Times New Roman" w:hAnsi="GHEA Grapalat" w:cs="Times Armenian"/>
          <w:i/>
          <w:sz w:val="20"/>
          <w:szCs w:val="20"/>
          <w:lang w:val="hy-AM" w:eastAsia="en-GB"/>
        </w:rPr>
        <w:t xml:space="preserve"> </w:t>
      </w:r>
      <w:r w:rsidRPr="0079130C">
        <w:rPr>
          <w:rFonts w:ascii="GHEA Grapalat" w:eastAsia="Times New Roman" w:hAnsi="GHEA Grapalat" w:cs="Sylfaen"/>
          <w:i/>
          <w:sz w:val="20"/>
          <w:szCs w:val="20"/>
          <w:lang w:val="hy-AM" w:eastAsia="en-GB"/>
        </w:rPr>
        <w:t>քաղաքի</w:t>
      </w:r>
      <w:r w:rsidRPr="0079130C">
        <w:rPr>
          <w:rFonts w:ascii="GHEA Grapalat" w:eastAsia="Times New Roman" w:hAnsi="GHEA Grapalat" w:cs="Times Armenian"/>
          <w:i/>
          <w:sz w:val="20"/>
          <w:szCs w:val="20"/>
          <w:lang w:val="hy-AM" w:eastAsia="en-GB"/>
        </w:rPr>
        <w:t xml:space="preserve"> </w:t>
      </w:r>
      <w:r w:rsidRPr="0079130C">
        <w:rPr>
          <w:rFonts w:ascii="GHEA Grapalat" w:eastAsia="Times New Roman" w:hAnsi="GHEA Grapalat" w:cs="Sylfaen"/>
          <w:i/>
          <w:sz w:val="20"/>
          <w:szCs w:val="20"/>
          <w:lang w:val="hy-AM" w:eastAsia="en-GB"/>
        </w:rPr>
        <w:t>Աջափնյակ և Դավթաշեն</w:t>
      </w:r>
      <w:r w:rsidRPr="0079130C">
        <w:rPr>
          <w:rFonts w:ascii="GHEA Grapalat" w:eastAsia="Times New Roman" w:hAnsi="GHEA Grapalat" w:cs="Times Armenian"/>
          <w:i/>
          <w:sz w:val="20"/>
          <w:szCs w:val="20"/>
          <w:lang w:val="hy-AM" w:eastAsia="en-GB"/>
        </w:rPr>
        <w:t xml:space="preserve"> </w:t>
      </w:r>
      <w:r w:rsidRPr="0079130C">
        <w:rPr>
          <w:rFonts w:ascii="GHEA Grapalat" w:eastAsia="Times New Roman" w:hAnsi="GHEA Grapalat" w:cs="Sylfaen"/>
          <w:i/>
          <w:sz w:val="20"/>
          <w:szCs w:val="20"/>
          <w:lang w:val="hy-AM" w:eastAsia="en-GB"/>
        </w:rPr>
        <w:t>բաժնի</w:t>
      </w:r>
      <w:r w:rsidRPr="0079130C">
        <w:rPr>
          <w:rFonts w:ascii="GHEA Grapalat" w:eastAsia="Times New Roman" w:hAnsi="GHEA Grapalat" w:cs="Times Armenian"/>
          <w:i/>
          <w:sz w:val="20"/>
          <w:szCs w:val="20"/>
          <w:lang w:val="hy-AM" w:eastAsia="en-GB"/>
        </w:rPr>
        <w:t xml:space="preserve"> </w:t>
      </w:r>
      <w:r w:rsidRPr="0079130C">
        <w:rPr>
          <w:rFonts w:ascii="GHEA Grapalat" w:eastAsia="Times New Roman" w:hAnsi="GHEA Grapalat" w:cs="Sylfaen"/>
          <w:i/>
          <w:sz w:val="20"/>
          <w:szCs w:val="20"/>
          <w:lang w:val="hy-AM" w:eastAsia="en-GB"/>
        </w:rPr>
        <w:t>հարկադիր</w:t>
      </w:r>
      <w:r w:rsidRPr="0079130C">
        <w:rPr>
          <w:rFonts w:ascii="GHEA Grapalat" w:eastAsia="Times New Roman" w:hAnsi="GHEA Grapalat" w:cs="Times Armenian"/>
          <w:i/>
          <w:sz w:val="20"/>
          <w:szCs w:val="20"/>
          <w:lang w:val="hy-AM" w:eastAsia="en-GB"/>
        </w:rPr>
        <w:t xml:space="preserve"> </w:t>
      </w:r>
      <w:r w:rsidRPr="0079130C">
        <w:rPr>
          <w:rFonts w:ascii="GHEA Grapalat" w:eastAsia="Times New Roman" w:hAnsi="GHEA Grapalat" w:cs="Sylfaen"/>
          <w:i/>
          <w:sz w:val="20"/>
          <w:szCs w:val="20"/>
          <w:lang w:val="hy-AM" w:eastAsia="en-GB"/>
        </w:rPr>
        <w:t>կատարող արդարադատության</w:t>
      </w:r>
      <w:r w:rsidR="00265950">
        <w:rPr>
          <w:rFonts w:ascii="GHEA Grapalat" w:eastAsia="Times New Roman" w:hAnsi="GHEA Grapalat" w:cs="Sylfaen"/>
          <w:i/>
          <w:sz w:val="20"/>
          <w:szCs w:val="20"/>
          <w:lang w:val="hy-AM" w:eastAsia="en-GB"/>
        </w:rPr>
        <w:t xml:space="preserve"> ավագ</w:t>
      </w:r>
      <w:r w:rsidRPr="0079130C">
        <w:rPr>
          <w:rFonts w:ascii="GHEA Grapalat" w:eastAsia="Times New Roman" w:hAnsi="GHEA Grapalat" w:cs="Sylfaen"/>
          <w:i/>
          <w:sz w:val="20"/>
          <w:szCs w:val="20"/>
          <w:lang w:val="hy-AM" w:eastAsia="en-GB"/>
        </w:rPr>
        <w:t xml:space="preserve"> լեյտենանտ </w:t>
      </w:r>
      <w:r w:rsidRPr="0079130C">
        <w:rPr>
          <w:rFonts w:ascii="GHEA Grapalat" w:eastAsia="Times New Roman" w:hAnsi="GHEA Grapalat" w:cs="Times Armenian"/>
          <w:i/>
          <w:sz w:val="20"/>
          <w:szCs w:val="20"/>
          <w:lang w:val="hy-AM" w:eastAsia="en-GB"/>
        </w:rPr>
        <w:t xml:space="preserve"> </w:t>
      </w:r>
      <w:r w:rsidRPr="0079130C">
        <w:rPr>
          <w:rFonts w:ascii="GHEA Grapalat" w:eastAsia="Times New Roman" w:hAnsi="GHEA Grapalat" w:cs="Sylfaen"/>
          <w:i/>
          <w:sz w:val="20"/>
          <w:szCs w:val="20"/>
          <w:lang w:val="hy-AM" w:eastAsia="en-GB"/>
        </w:rPr>
        <w:t>Ռ.Նամաթյանս</w:t>
      </w:r>
      <w:r w:rsidR="00182D79">
        <w:rPr>
          <w:rFonts w:ascii="GHEA Grapalat" w:eastAsia="Times New Roman" w:hAnsi="GHEA Grapalat" w:cs="Sylfaen"/>
          <w:bCs/>
          <w:i/>
          <w:sz w:val="20"/>
          <w:szCs w:val="20"/>
          <w:lang w:val="hy-AM" w:eastAsia="en-GB"/>
        </w:rPr>
        <w:t xml:space="preserve">  ուսումնասիրելով 18.05</w:t>
      </w:r>
      <w:r w:rsidR="00265950">
        <w:rPr>
          <w:rFonts w:ascii="GHEA Grapalat" w:eastAsia="Times New Roman" w:hAnsi="GHEA Grapalat" w:cs="Sylfaen"/>
          <w:bCs/>
          <w:i/>
          <w:sz w:val="20"/>
          <w:szCs w:val="20"/>
          <w:lang w:val="hy-AM" w:eastAsia="en-GB"/>
        </w:rPr>
        <w:t>.2016</w:t>
      </w:r>
      <w:r w:rsidRPr="0079130C">
        <w:rPr>
          <w:rFonts w:ascii="GHEA Grapalat" w:eastAsia="Times New Roman" w:hAnsi="GHEA Grapalat" w:cs="Sylfaen"/>
          <w:bCs/>
          <w:i/>
          <w:sz w:val="20"/>
          <w:szCs w:val="20"/>
          <w:lang w:val="hy-AM" w:eastAsia="en-GB"/>
        </w:rPr>
        <w:t xml:space="preserve">թ. հարուցված </w:t>
      </w:r>
      <w:r w:rsidRPr="0079130C">
        <w:rPr>
          <w:rFonts w:ascii="GHEA Grapalat" w:eastAsia="Times New Roman" w:hAnsi="GHEA Grapalat"/>
          <w:i/>
          <w:sz w:val="20"/>
          <w:szCs w:val="20"/>
          <w:lang w:val="hy-AM" w:eastAsia="en-GB"/>
        </w:rPr>
        <w:t xml:space="preserve">թիվ </w:t>
      </w:r>
      <w:r w:rsidR="00182D79">
        <w:rPr>
          <w:rFonts w:ascii="GHEA Grapalat" w:eastAsia="Times New Roman" w:hAnsi="GHEA Grapalat"/>
          <w:bCs/>
          <w:i/>
          <w:sz w:val="20"/>
          <w:szCs w:val="20"/>
          <w:lang w:val="hy-AM" w:eastAsia="en-GB"/>
        </w:rPr>
        <w:t>01903198</w:t>
      </w:r>
      <w:r w:rsidR="0079130C" w:rsidRPr="0079130C">
        <w:rPr>
          <w:rFonts w:ascii="GHEA Grapalat" w:eastAsia="Times New Roman" w:hAnsi="GHEA Grapalat"/>
          <w:bCs/>
          <w:i/>
          <w:sz w:val="20"/>
          <w:szCs w:val="20"/>
          <w:lang w:val="hy-AM" w:eastAsia="en-GB"/>
        </w:rPr>
        <w:t xml:space="preserve"> </w:t>
      </w:r>
      <w:r w:rsidRPr="0079130C">
        <w:rPr>
          <w:rFonts w:ascii="GHEA Grapalat" w:eastAsia="Times New Roman" w:hAnsi="GHEA Grapalat" w:cs="Times Armenian"/>
          <w:bCs/>
          <w:i/>
          <w:sz w:val="20"/>
          <w:szCs w:val="20"/>
          <w:lang w:val="hy-AM" w:eastAsia="en-GB"/>
        </w:rPr>
        <w:t xml:space="preserve"> </w:t>
      </w:r>
      <w:r w:rsidRPr="0079130C">
        <w:rPr>
          <w:rFonts w:ascii="GHEA Grapalat" w:eastAsia="Times New Roman" w:hAnsi="GHEA Grapalat"/>
          <w:bCs/>
          <w:i/>
          <w:sz w:val="20"/>
          <w:szCs w:val="20"/>
          <w:lang w:val="hy-AM" w:eastAsia="en-GB"/>
        </w:rPr>
        <w:t>կատարողական վարույթի նյութերը.</w:t>
      </w:r>
    </w:p>
    <w:p w:rsidR="0079130C" w:rsidRDefault="0079130C" w:rsidP="00C71C68">
      <w:pPr>
        <w:spacing w:after="0" w:line="240" w:lineRule="auto"/>
        <w:ind w:firstLine="567"/>
        <w:jc w:val="center"/>
        <w:rPr>
          <w:rFonts w:ascii="GHEA Grapalat" w:eastAsia="Times New Roman" w:hAnsi="GHEA Grapalat" w:cs="Sylfaen"/>
          <w:b/>
          <w:bCs/>
          <w:i/>
          <w:sz w:val="24"/>
          <w:szCs w:val="24"/>
          <w:lang w:val="hy-AM" w:eastAsia="en-GB"/>
        </w:rPr>
      </w:pPr>
    </w:p>
    <w:p w:rsidR="0079130C" w:rsidRPr="00BC3AB3" w:rsidRDefault="00C71C68" w:rsidP="001F1E11">
      <w:pPr>
        <w:spacing w:after="0" w:line="240" w:lineRule="auto"/>
        <w:ind w:firstLine="567"/>
        <w:jc w:val="center"/>
        <w:rPr>
          <w:rFonts w:ascii="GHEA Grapalat" w:eastAsia="Times New Roman" w:hAnsi="GHEA Grapalat" w:cs="Sylfaen"/>
          <w:b/>
          <w:bCs/>
          <w:i/>
          <w:sz w:val="24"/>
          <w:szCs w:val="24"/>
          <w:lang w:val="hy-AM" w:eastAsia="en-GB"/>
        </w:rPr>
      </w:pPr>
      <w:r w:rsidRPr="00BC3AB3">
        <w:rPr>
          <w:rFonts w:ascii="GHEA Grapalat" w:eastAsia="Times New Roman" w:hAnsi="GHEA Grapalat" w:cs="Sylfaen"/>
          <w:b/>
          <w:bCs/>
          <w:i/>
          <w:sz w:val="24"/>
          <w:szCs w:val="24"/>
          <w:lang w:val="hy-AM" w:eastAsia="en-GB"/>
        </w:rPr>
        <w:t>Պ  Ա  Ր  Զ  Ե  Ց  Ի</w:t>
      </w:r>
    </w:p>
    <w:p w:rsidR="00182D79" w:rsidRPr="00182D79" w:rsidRDefault="00C71C68" w:rsidP="000660A2">
      <w:pPr>
        <w:pStyle w:val="BodyText"/>
        <w:spacing w:after="0"/>
        <w:ind w:firstLine="567"/>
        <w:jc w:val="both"/>
        <w:rPr>
          <w:rFonts w:ascii="GHEA Grapalat" w:hAnsi="GHEA Grapalat" w:cs="Arial"/>
          <w:i/>
          <w:color w:val="000000" w:themeColor="text1"/>
          <w:sz w:val="20"/>
          <w:szCs w:val="20"/>
          <w:lang w:val="hy-AM"/>
        </w:rPr>
      </w:pPr>
      <w:r w:rsidRPr="00182D79">
        <w:rPr>
          <w:rFonts w:ascii="GHEA Grapalat" w:hAnsi="GHEA Grapalat"/>
          <w:i/>
          <w:color w:val="000000" w:themeColor="text1"/>
          <w:sz w:val="20"/>
          <w:szCs w:val="20"/>
          <w:lang w:val="hy-AM"/>
        </w:rPr>
        <w:t>ՀՀ Երևան քաղաքի Աջափնյակ և Դավթաշեն ընդհանուր իրավասության դատարանի կողմից</w:t>
      </w:r>
      <w:r w:rsidR="00182D79" w:rsidRPr="00182D79">
        <w:rPr>
          <w:rFonts w:ascii="GHEA Grapalat" w:hAnsi="GHEA Grapalat"/>
          <w:i/>
          <w:color w:val="000000" w:themeColor="text1"/>
          <w:sz w:val="20"/>
          <w:szCs w:val="20"/>
          <w:lang w:val="hy-AM"/>
        </w:rPr>
        <w:t xml:space="preserve">  21</w:t>
      </w:r>
      <w:r w:rsidR="00265950" w:rsidRPr="00182D79">
        <w:rPr>
          <w:rFonts w:ascii="MS Mincho" w:eastAsia="MS Mincho" w:hAnsi="MS Mincho" w:cs="MS Mincho" w:hint="eastAsia"/>
          <w:i/>
          <w:color w:val="000000" w:themeColor="text1"/>
          <w:sz w:val="20"/>
          <w:szCs w:val="20"/>
          <w:lang w:val="hy-AM"/>
        </w:rPr>
        <w:t>․</w:t>
      </w:r>
      <w:r w:rsidR="00182D79" w:rsidRPr="00182D79">
        <w:rPr>
          <w:rFonts w:ascii="GHEA Grapalat" w:hAnsi="GHEA Grapalat"/>
          <w:i/>
          <w:color w:val="000000" w:themeColor="text1"/>
          <w:sz w:val="20"/>
          <w:szCs w:val="20"/>
          <w:lang w:val="hy-AM"/>
        </w:rPr>
        <w:t>12.2015</w:t>
      </w:r>
      <w:r w:rsidRPr="00182D79">
        <w:rPr>
          <w:rFonts w:ascii="GHEA Grapalat" w:hAnsi="GHEA Grapalat"/>
          <w:i/>
          <w:color w:val="000000" w:themeColor="text1"/>
          <w:sz w:val="20"/>
          <w:szCs w:val="20"/>
          <w:lang w:val="hy-AM"/>
        </w:rPr>
        <w:t xml:space="preserve">թ. տրված թիվ </w:t>
      </w:r>
      <w:r w:rsidR="0079130C" w:rsidRPr="00182D79">
        <w:rPr>
          <w:rFonts w:ascii="GHEA Grapalat" w:hAnsi="GHEA Grapalat"/>
          <w:i/>
          <w:color w:val="000000" w:themeColor="text1"/>
          <w:sz w:val="20"/>
          <w:szCs w:val="20"/>
          <w:lang w:val="hy-AM"/>
        </w:rPr>
        <w:t>ԵԱԴ</w:t>
      </w:r>
      <w:r w:rsidRPr="00182D79">
        <w:rPr>
          <w:rFonts w:ascii="GHEA Grapalat" w:hAnsi="GHEA Grapalat"/>
          <w:i/>
          <w:color w:val="000000" w:themeColor="text1"/>
          <w:sz w:val="20"/>
          <w:szCs w:val="20"/>
          <w:lang w:val="hy-AM"/>
        </w:rPr>
        <w:t>Դ/</w:t>
      </w:r>
      <w:r w:rsidR="00182D79" w:rsidRPr="00182D79">
        <w:rPr>
          <w:rFonts w:ascii="GHEA Grapalat" w:hAnsi="GHEA Grapalat"/>
          <w:i/>
          <w:color w:val="000000" w:themeColor="text1"/>
          <w:sz w:val="20"/>
          <w:szCs w:val="20"/>
          <w:lang w:val="hy-AM"/>
        </w:rPr>
        <w:t>1654</w:t>
      </w:r>
      <w:r w:rsidR="00265950" w:rsidRPr="00182D79">
        <w:rPr>
          <w:rFonts w:ascii="GHEA Grapalat" w:hAnsi="GHEA Grapalat"/>
          <w:i/>
          <w:color w:val="000000" w:themeColor="text1"/>
          <w:sz w:val="20"/>
          <w:szCs w:val="20"/>
          <w:lang w:val="hy-AM"/>
        </w:rPr>
        <w:t>/02/15</w:t>
      </w:r>
      <w:r w:rsidRPr="00182D79">
        <w:rPr>
          <w:rFonts w:ascii="GHEA Grapalat" w:hAnsi="GHEA Grapalat"/>
          <w:i/>
          <w:color w:val="000000" w:themeColor="text1"/>
          <w:sz w:val="20"/>
          <w:szCs w:val="20"/>
          <w:lang w:val="hy-AM"/>
        </w:rPr>
        <w:t xml:space="preserve">  կատարողական թերթի համաձայն պետք է` </w:t>
      </w:r>
      <w:r w:rsidR="00182D79" w:rsidRPr="00182D79">
        <w:rPr>
          <w:rFonts w:ascii="GHEA Grapalat" w:hAnsi="GHEA Grapalat" w:cs="Arial"/>
          <w:i/>
          <w:color w:val="000000" w:themeColor="text1"/>
          <w:sz w:val="20"/>
          <w:szCs w:val="20"/>
          <w:lang w:val="hy-AM"/>
        </w:rPr>
        <w:t>Համբարձում Մելիքյանից հօգուտ «ՎՏԲ-Հայաստան բանկ» ՓԲԸ-ի բռնագանձել` 133,204.10 ՀՀ դրամ գումար, այդ թվում` վարկի գումար` 82,131.20 ՀՀ դրամ, վարկի դիմաց հաշվարկված տոկոս` 46,185.10 ՀՀ դրամ, ժամկետանց տոկոսի դիմաց հաշվարկված տույժ` 1,359.10 ՀՀ դրամ, վարկերի սպասարկման հաշիվներ</w:t>
      </w:r>
      <w:r w:rsidR="00182D79">
        <w:rPr>
          <w:rFonts w:ascii="GHEA Grapalat" w:hAnsi="GHEA Grapalat" w:cs="Arial"/>
          <w:i/>
          <w:color w:val="000000" w:themeColor="text1"/>
          <w:sz w:val="20"/>
          <w:szCs w:val="20"/>
          <w:lang w:val="hy-AM"/>
        </w:rPr>
        <w:t> 3,528.70 </w:t>
      </w:r>
      <w:r w:rsidR="00182D79" w:rsidRPr="00182D79">
        <w:rPr>
          <w:rFonts w:ascii="GHEA Grapalat" w:hAnsi="GHEA Grapalat" w:cs="Arial"/>
          <w:i/>
          <w:color w:val="000000" w:themeColor="text1"/>
          <w:sz w:val="20"/>
          <w:szCs w:val="20"/>
          <w:lang w:val="hy-AM"/>
        </w:rPr>
        <w:t>ՀՀ դրամ:</w:t>
      </w:r>
      <w:r w:rsidR="00182D79" w:rsidRPr="00182D79">
        <w:rPr>
          <w:rFonts w:ascii="GHEA Grapalat" w:hAnsi="GHEA Grapalat" w:cs="Arial"/>
          <w:i/>
          <w:color w:val="000000" w:themeColor="text1"/>
          <w:sz w:val="20"/>
          <w:szCs w:val="20"/>
          <w:lang w:val="hy-AM"/>
        </w:rPr>
        <w:br/>
        <w:t xml:space="preserve">Ժամկետանց վարկի մնացորդի` 82,131.20 ՀՀ դրամի նկատմամբ տոկոսների հաշվարկը սկսած 17.04.2015 թվականից մինչև դրա փաստացի մարումը շարունակել օրական 0.3 տոկոսով` հիմք ընդունելով 14.11.2012 թվականին կնքված վարկային պայմանագրի 13.3 կետով նախատեսված տոկոսադրույքը, միաժամանակ, ժամկետանց տոկոսի նկատմամբ տույժերի հաշվարկը 17.04.2015 թվականից մինչև դրա փաստացի մարումը շարունակել 0.5 տոկոսով յուրաքանչյուր ուշացած օրվա համար՝ հիմք ընդունելով պայմանագրի 13.4 կետը, որը ևս բռնագանձել հօգուտ Բանկի: </w:t>
      </w:r>
      <w:r w:rsidR="00182D79" w:rsidRPr="00182D79">
        <w:rPr>
          <w:rFonts w:ascii="GHEA Grapalat" w:hAnsi="GHEA Grapalat" w:cs="Arial"/>
          <w:i/>
          <w:color w:val="000000" w:themeColor="text1"/>
          <w:sz w:val="20"/>
          <w:szCs w:val="20"/>
          <w:lang w:val="hy-AM"/>
        </w:rPr>
        <w:br/>
        <w:t>Պատասխանող Համբարձում Մելիքյանից հօգուտ «ՎՏԲ-Հայաստան բանկ» ՓԲԸ-ի բռնագանձել 2,664.10 ՀՀ դրամ` որպես նախապես վճարված պետական տուրքի գումար:</w:t>
      </w:r>
      <w:r w:rsidR="00182D79" w:rsidRPr="00182D79">
        <w:rPr>
          <w:rFonts w:ascii="GHEA Grapalat" w:hAnsi="GHEA Grapalat" w:cs="Arial"/>
          <w:i/>
          <w:color w:val="000000" w:themeColor="text1"/>
          <w:sz w:val="20"/>
          <w:szCs w:val="20"/>
          <w:lang w:val="hy-AM"/>
        </w:rPr>
        <w:br/>
        <w:t xml:space="preserve">   Պատասխանող Համբարձում Մելիքյանից հօգուտ պետական բյուջեի բռնագանձել վարկի մնացորդի 82,131.20 ՀՀ դրամի նկատմամբ 17.04.2015 թվականից մինչև դրա փաստացի մարումը օրական 0.3 տոկոսով հաշվարկվող տոկոսների, ինչպես նաև ժամկետանց տոկոսի նկատմամբ յուրաքանչյուր ուշացած օրվա համար 17.04.2015 թվականից մինչև դրա փաստացի մարումը 0.5 տոկոս տոկոսադրույքով հաշվարկվող տույժերի գումարի 2 տոկոսը` որպես պետական տուրքի գումար:</w:t>
      </w:r>
    </w:p>
    <w:p w:rsidR="00C71C68" w:rsidRPr="0079130C" w:rsidRDefault="00C71C68" w:rsidP="000660A2">
      <w:pPr>
        <w:pStyle w:val="BodyText"/>
        <w:spacing w:after="0"/>
        <w:ind w:firstLine="567"/>
        <w:jc w:val="both"/>
        <w:rPr>
          <w:rFonts w:ascii="GHEA Grapalat" w:eastAsia="Times New Roman" w:hAnsi="GHEA Grapalat"/>
          <w:bCs/>
          <w:i/>
          <w:color w:val="000000"/>
          <w:sz w:val="20"/>
          <w:szCs w:val="20"/>
          <w:lang w:val="af-ZA" w:eastAsia="en-GB"/>
        </w:rPr>
      </w:pPr>
      <w:r w:rsidRPr="00265950">
        <w:rPr>
          <w:rFonts w:ascii="GHEA Grapalat" w:eastAsia="Times New Roman" w:hAnsi="GHEA Grapalat"/>
          <w:bCs/>
          <w:i/>
          <w:color w:val="000000"/>
          <w:sz w:val="20"/>
          <w:szCs w:val="20"/>
          <w:lang w:val="hy-AM" w:eastAsia="en-GB"/>
        </w:rPr>
        <w:t>Կատարողական</w:t>
      </w:r>
      <w:r w:rsidRPr="0079130C">
        <w:rPr>
          <w:rFonts w:ascii="GHEA Grapalat" w:eastAsia="Times New Roman" w:hAnsi="GHEA Grapalat"/>
          <w:bCs/>
          <w:i/>
          <w:color w:val="000000"/>
          <w:sz w:val="20"/>
          <w:szCs w:val="20"/>
          <w:lang w:val="af-ZA" w:eastAsia="en-GB"/>
        </w:rPr>
        <w:t xml:space="preserve"> </w:t>
      </w:r>
      <w:r w:rsidRPr="00265950">
        <w:rPr>
          <w:rFonts w:ascii="GHEA Grapalat" w:eastAsia="Times New Roman" w:hAnsi="GHEA Grapalat"/>
          <w:bCs/>
          <w:i/>
          <w:color w:val="000000"/>
          <w:sz w:val="20"/>
          <w:szCs w:val="20"/>
          <w:lang w:val="hy-AM" w:eastAsia="en-GB"/>
        </w:rPr>
        <w:t>վարույթով</w:t>
      </w:r>
      <w:r w:rsidRPr="0079130C">
        <w:rPr>
          <w:rFonts w:ascii="GHEA Grapalat" w:eastAsia="Times New Roman" w:hAnsi="GHEA Grapalat"/>
          <w:bCs/>
          <w:i/>
          <w:color w:val="000000"/>
          <w:sz w:val="20"/>
          <w:szCs w:val="20"/>
          <w:lang w:val="af-ZA" w:eastAsia="en-GB"/>
        </w:rPr>
        <w:t xml:space="preserve"> </w:t>
      </w:r>
      <w:r w:rsidRPr="00265950">
        <w:rPr>
          <w:rFonts w:ascii="GHEA Grapalat" w:eastAsia="Times New Roman" w:hAnsi="GHEA Grapalat"/>
          <w:bCs/>
          <w:i/>
          <w:color w:val="000000"/>
          <w:sz w:val="20"/>
          <w:szCs w:val="20"/>
          <w:lang w:val="hy-AM" w:eastAsia="en-GB"/>
        </w:rPr>
        <w:t>բռնագանձման</w:t>
      </w:r>
      <w:r w:rsidRPr="0079130C">
        <w:rPr>
          <w:rFonts w:ascii="GHEA Grapalat" w:eastAsia="Times New Roman" w:hAnsi="GHEA Grapalat"/>
          <w:bCs/>
          <w:i/>
          <w:color w:val="000000"/>
          <w:sz w:val="20"/>
          <w:szCs w:val="20"/>
          <w:lang w:val="af-ZA" w:eastAsia="en-GB"/>
        </w:rPr>
        <w:t xml:space="preserve"> </w:t>
      </w:r>
      <w:r w:rsidRPr="00265950">
        <w:rPr>
          <w:rFonts w:ascii="GHEA Grapalat" w:eastAsia="Times New Roman" w:hAnsi="GHEA Grapalat"/>
          <w:bCs/>
          <w:i/>
          <w:color w:val="000000"/>
          <w:sz w:val="20"/>
          <w:szCs w:val="20"/>
          <w:lang w:val="hy-AM" w:eastAsia="en-GB"/>
        </w:rPr>
        <w:t>վերաբերյալ</w:t>
      </w:r>
      <w:r w:rsidRPr="0079130C">
        <w:rPr>
          <w:rFonts w:ascii="GHEA Grapalat" w:eastAsia="Times New Roman" w:hAnsi="GHEA Grapalat"/>
          <w:bCs/>
          <w:i/>
          <w:color w:val="000000"/>
          <w:sz w:val="20"/>
          <w:szCs w:val="20"/>
          <w:lang w:val="af-ZA" w:eastAsia="en-GB"/>
        </w:rPr>
        <w:t xml:space="preserve"> </w:t>
      </w:r>
      <w:r w:rsidRPr="00265950">
        <w:rPr>
          <w:rFonts w:ascii="GHEA Grapalat" w:eastAsia="Times New Roman" w:hAnsi="GHEA Grapalat"/>
          <w:bCs/>
          <w:i/>
          <w:color w:val="000000"/>
          <w:sz w:val="20"/>
          <w:szCs w:val="20"/>
          <w:lang w:val="hy-AM" w:eastAsia="en-GB"/>
        </w:rPr>
        <w:t>վճռի</w:t>
      </w:r>
      <w:r w:rsidRPr="0079130C">
        <w:rPr>
          <w:rFonts w:ascii="GHEA Grapalat" w:eastAsia="Times New Roman" w:hAnsi="GHEA Grapalat"/>
          <w:bCs/>
          <w:i/>
          <w:color w:val="000000"/>
          <w:sz w:val="20"/>
          <w:szCs w:val="20"/>
          <w:lang w:val="af-ZA" w:eastAsia="en-GB"/>
        </w:rPr>
        <w:t xml:space="preserve"> </w:t>
      </w:r>
      <w:r w:rsidRPr="00265950">
        <w:rPr>
          <w:rFonts w:ascii="GHEA Grapalat" w:eastAsia="Times New Roman" w:hAnsi="GHEA Grapalat"/>
          <w:bCs/>
          <w:i/>
          <w:color w:val="000000"/>
          <w:sz w:val="20"/>
          <w:szCs w:val="20"/>
          <w:lang w:val="hy-AM" w:eastAsia="en-GB"/>
        </w:rPr>
        <w:t>հարկադիր</w:t>
      </w:r>
      <w:r w:rsidRPr="0079130C">
        <w:rPr>
          <w:rFonts w:ascii="GHEA Grapalat" w:eastAsia="Times New Roman" w:hAnsi="GHEA Grapalat"/>
          <w:bCs/>
          <w:i/>
          <w:color w:val="000000"/>
          <w:sz w:val="20"/>
          <w:szCs w:val="20"/>
          <w:lang w:val="af-ZA" w:eastAsia="en-GB"/>
        </w:rPr>
        <w:t xml:space="preserve"> </w:t>
      </w:r>
      <w:r w:rsidRPr="00265950">
        <w:rPr>
          <w:rFonts w:ascii="GHEA Grapalat" w:eastAsia="Times New Roman" w:hAnsi="GHEA Grapalat"/>
          <w:bCs/>
          <w:i/>
          <w:color w:val="000000"/>
          <w:sz w:val="20"/>
          <w:szCs w:val="20"/>
          <w:lang w:val="hy-AM" w:eastAsia="en-GB"/>
        </w:rPr>
        <w:t>կատարման</w:t>
      </w:r>
      <w:r w:rsidRPr="0079130C">
        <w:rPr>
          <w:rFonts w:ascii="GHEA Grapalat" w:eastAsia="Times New Roman" w:hAnsi="GHEA Grapalat"/>
          <w:bCs/>
          <w:i/>
          <w:color w:val="000000"/>
          <w:sz w:val="20"/>
          <w:szCs w:val="20"/>
          <w:lang w:val="af-ZA" w:eastAsia="en-GB"/>
        </w:rPr>
        <w:t xml:space="preserve"> </w:t>
      </w:r>
      <w:r w:rsidRPr="00265950">
        <w:rPr>
          <w:rFonts w:ascii="GHEA Grapalat" w:eastAsia="Times New Roman" w:hAnsi="GHEA Grapalat"/>
          <w:bCs/>
          <w:i/>
          <w:color w:val="000000"/>
          <w:sz w:val="20"/>
          <w:szCs w:val="20"/>
          <w:lang w:val="hy-AM" w:eastAsia="en-GB"/>
        </w:rPr>
        <w:t>ընթացքում</w:t>
      </w:r>
      <w:r w:rsidRPr="0079130C">
        <w:rPr>
          <w:rFonts w:ascii="GHEA Grapalat" w:eastAsia="Times New Roman" w:hAnsi="GHEA Grapalat"/>
          <w:bCs/>
          <w:i/>
          <w:color w:val="000000"/>
          <w:sz w:val="20"/>
          <w:szCs w:val="20"/>
          <w:lang w:val="af-ZA" w:eastAsia="en-GB"/>
        </w:rPr>
        <w:t xml:space="preserve"> </w:t>
      </w:r>
      <w:r w:rsidRPr="00265950">
        <w:rPr>
          <w:rFonts w:ascii="GHEA Grapalat" w:eastAsia="Times New Roman" w:hAnsi="GHEA Grapalat"/>
          <w:bCs/>
          <w:i/>
          <w:color w:val="000000"/>
          <w:sz w:val="20"/>
          <w:szCs w:val="20"/>
          <w:lang w:val="hy-AM" w:eastAsia="en-GB"/>
        </w:rPr>
        <w:t>պարտապան</w:t>
      </w:r>
      <w:r w:rsidRPr="0079130C">
        <w:rPr>
          <w:rFonts w:ascii="GHEA Grapalat" w:eastAsia="Times New Roman" w:hAnsi="GHEA Grapalat"/>
          <w:bCs/>
          <w:i/>
          <w:color w:val="000000"/>
          <w:sz w:val="20"/>
          <w:szCs w:val="20"/>
          <w:lang w:val="af-ZA" w:eastAsia="en-GB"/>
        </w:rPr>
        <w:t xml:space="preserve"> </w:t>
      </w:r>
      <w:r w:rsidR="00265950">
        <w:rPr>
          <w:rFonts w:ascii="GHEA Grapalat" w:eastAsia="Times New Roman" w:hAnsi="GHEA Grapalat" w:cs="Sylfaen"/>
          <w:i/>
          <w:sz w:val="20"/>
          <w:szCs w:val="20"/>
          <w:lang w:val="hy-AM" w:eastAsia="en-GB"/>
        </w:rPr>
        <w:t>Համբարձում Մելիքյանի</w:t>
      </w:r>
      <w:r w:rsidRPr="0079130C">
        <w:rPr>
          <w:rFonts w:ascii="GHEA Grapalat" w:eastAsia="Times New Roman" w:hAnsi="GHEA Grapalat" w:cs="Sylfaen"/>
          <w:i/>
          <w:sz w:val="20"/>
          <w:szCs w:val="20"/>
          <w:lang w:val="hy-AM" w:eastAsia="en-GB"/>
        </w:rPr>
        <w:t xml:space="preserve"> </w:t>
      </w:r>
      <w:r w:rsidRPr="00265950">
        <w:rPr>
          <w:rFonts w:ascii="GHEA Grapalat" w:eastAsia="Times New Roman" w:hAnsi="GHEA Grapalat"/>
          <w:i/>
          <w:sz w:val="20"/>
          <w:szCs w:val="20"/>
          <w:lang w:val="hy-AM" w:eastAsia="en-GB"/>
        </w:rPr>
        <w:t>գույքի</w:t>
      </w:r>
      <w:r w:rsidRPr="0079130C">
        <w:rPr>
          <w:rFonts w:ascii="GHEA Grapalat" w:eastAsia="Times New Roman" w:hAnsi="GHEA Grapalat"/>
          <w:i/>
          <w:sz w:val="20"/>
          <w:szCs w:val="20"/>
          <w:lang w:val="af-ZA" w:eastAsia="en-GB"/>
        </w:rPr>
        <w:t xml:space="preserve"> </w:t>
      </w:r>
      <w:r w:rsidRPr="00265950">
        <w:rPr>
          <w:rFonts w:ascii="GHEA Grapalat" w:eastAsia="Times New Roman" w:hAnsi="GHEA Grapalat"/>
          <w:i/>
          <w:sz w:val="20"/>
          <w:szCs w:val="20"/>
          <w:lang w:val="hy-AM" w:eastAsia="en-GB"/>
        </w:rPr>
        <w:t>վրա</w:t>
      </w:r>
      <w:r w:rsidRPr="0079130C">
        <w:rPr>
          <w:rFonts w:ascii="GHEA Grapalat" w:eastAsia="Times New Roman" w:hAnsi="GHEA Grapalat"/>
          <w:i/>
          <w:sz w:val="20"/>
          <w:szCs w:val="20"/>
          <w:lang w:val="af-ZA" w:eastAsia="en-GB"/>
        </w:rPr>
        <w:t xml:space="preserve"> </w:t>
      </w:r>
      <w:r w:rsidRPr="00265950">
        <w:rPr>
          <w:rFonts w:ascii="GHEA Grapalat" w:eastAsia="Times New Roman" w:hAnsi="GHEA Grapalat"/>
          <w:i/>
          <w:sz w:val="20"/>
          <w:szCs w:val="20"/>
          <w:lang w:val="hy-AM" w:eastAsia="en-GB"/>
        </w:rPr>
        <w:t>բռնագանձում</w:t>
      </w:r>
      <w:r w:rsidRPr="0079130C">
        <w:rPr>
          <w:rFonts w:ascii="GHEA Grapalat" w:eastAsia="Times New Roman" w:hAnsi="GHEA Grapalat"/>
          <w:i/>
          <w:sz w:val="20"/>
          <w:szCs w:val="20"/>
          <w:lang w:val="af-ZA" w:eastAsia="en-GB"/>
        </w:rPr>
        <w:t xml:space="preserve"> </w:t>
      </w:r>
      <w:r w:rsidRPr="00265950">
        <w:rPr>
          <w:rFonts w:ascii="GHEA Grapalat" w:eastAsia="Times New Roman" w:hAnsi="GHEA Grapalat"/>
          <w:i/>
          <w:sz w:val="20"/>
          <w:szCs w:val="20"/>
          <w:lang w:val="hy-AM" w:eastAsia="en-GB"/>
        </w:rPr>
        <w:t>տարածելու</w:t>
      </w:r>
      <w:r w:rsidRPr="0079130C">
        <w:rPr>
          <w:rFonts w:ascii="GHEA Grapalat" w:eastAsia="Times New Roman" w:hAnsi="GHEA Grapalat"/>
          <w:i/>
          <w:sz w:val="20"/>
          <w:szCs w:val="20"/>
          <w:lang w:val="af-ZA" w:eastAsia="en-GB"/>
        </w:rPr>
        <w:t xml:space="preserve"> </w:t>
      </w:r>
      <w:r w:rsidRPr="00265950">
        <w:rPr>
          <w:rFonts w:ascii="GHEA Grapalat" w:eastAsia="Times New Roman" w:hAnsi="GHEA Grapalat"/>
          <w:i/>
          <w:sz w:val="20"/>
          <w:szCs w:val="20"/>
          <w:lang w:val="hy-AM" w:eastAsia="en-GB"/>
        </w:rPr>
        <w:t>պարագայում</w:t>
      </w:r>
      <w:r w:rsidRPr="0079130C">
        <w:rPr>
          <w:rFonts w:ascii="GHEA Grapalat" w:eastAsia="Times New Roman" w:hAnsi="GHEA Grapalat"/>
          <w:i/>
          <w:sz w:val="20"/>
          <w:szCs w:val="20"/>
          <w:lang w:val="af-ZA" w:eastAsia="en-GB"/>
        </w:rPr>
        <w:t xml:space="preserve"> </w:t>
      </w:r>
      <w:r w:rsidRPr="00265950">
        <w:rPr>
          <w:rFonts w:ascii="GHEA Grapalat" w:eastAsia="Times New Roman" w:hAnsi="GHEA Grapalat"/>
          <w:i/>
          <w:sz w:val="20"/>
          <w:szCs w:val="20"/>
          <w:lang w:val="hy-AM" w:eastAsia="en-GB"/>
        </w:rPr>
        <w:t>պարզվել</w:t>
      </w:r>
      <w:r w:rsidRPr="0079130C">
        <w:rPr>
          <w:rFonts w:ascii="GHEA Grapalat" w:eastAsia="Times New Roman" w:hAnsi="GHEA Grapalat"/>
          <w:i/>
          <w:sz w:val="20"/>
          <w:szCs w:val="20"/>
          <w:lang w:val="af-ZA" w:eastAsia="en-GB"/>
        </w:rPr>
        <w:t xml:space="preserve"> </w:t>
      </w:r>
      <w:r w:rsidRPr="00265950">
        <w:rPr>
          <w:rFonts w:ascii="GHEA Grapalat" w:eastAsia="Times New Roman" w:hAnsi="GHEA Grapalat"/>
          <w:i/>
          <w:sz w:val="20"/>
          <w:szCs w:val="20"/>
          <w:lang w:val="hy-AM" w:eastAsia="en-GB"/>
        </w:rPr>
        <w:t>է</w:t>
      </w:r>
      <w:r w:rsidRPr="0079130C">
        <w:rPr>
          <w:rFonts w:ascii="GHEA Grapalat" w:eastAsia="Times New Roman" w:hAnsi="GHEA Grapalat"/>
          <w:i/>
          <w:sz w:val="20"/>
          <w:szCs w:val="20"/>
          <w:lang w:val="af-ZA" w:eastAsia="en-GB"/>
        </w:rPr>
        <w:t xml:space="preserve">, </w:t>
      </w:r>
      <w:r w:rsidRPr="00265950">
        <w:rPr>
          <w:rFonts w:ascii="GHEA Grapalat" w:eastAsia="Times New Roman" w:hAnsi="GHEA Grapalat"/>
          <w:i/>
          <w:sz w:val="20"/>
          <w:szCs w:val="20"/>
          <w:lang w:val="hy-AM" w:eastAsia="en-GB"/>
        </w:rPr>
        <w:t>որ</w:t>
      </w:r>
      <w:r w:rsidRPr="0079130C">
        <w:rPr>
          <w:rFonts w:ascii="GHEA Grapalat" w:eastAsia="Times New Roman" w:hAnsi="GHEA Grapalat"/>
          <w:i/>
          <w:sz w:val="20"/>
          <w:szCs w:val="20"/>
          <w:lang w:val="af-ZA" w:eastAsia="en-GB"/>
        </w:rPr>
        <w:t xml:space="preserve"> </w:t>
      </w:r>
      <w:r w:rsidRPr="00265950">
        <w:rPr>
          <w:rFonts w:ascii="GHEA Grapalat" w:eastAsia="Times New Roman" w:hAnsi="GHEA Grapalat"/>
          <w:i/>
          <w:sz w:val="20"/>
          <w:szCs w:val="20"/>
          <w:lang w:val="hy-AM" w:eastAsia="en-GB"/>
        </w:rPr>
        <w:t>այդ</w:t>
      </w:r>
      <w:r w:rsidRPr="0079130C">
        <w:rPr>
          <w:rFonts w:ascii="GHEA Grapalat" w:eastAsia="Times New Roman" w:hAnsi="GHEA Grapalat"/>
          <w:i/>
          <w:sz w:val="20"/>
          <w:szCs w:val="20"/>
          <w:lang w:val="af-ZA" w:eastAsia="en-GB"/>
        </w:rPr>
        <w:t xml:space="preserve"> </w:t>
      </w:r>
      <w:r w:rsidRPr="00265950">
        <w:rPr>
          <w:rFonts w:ascii="GHEA Grapalat" w:eastAsia="Times New Roman" w:hAnsi="GHEA Grapalat"/>
          <w:i/>
          <w:sz w:val="20"/>
          <w:szCs w:val="20"/>
          <w:lang w:val="hy-AM" w:eastAsia="en-GB"/>
        </w:rPr>
        <w:t>գույքը</w:t>
      </w:r>
      <w:r w:rsidRPr="0079130C">
        <w:rPr>
          <w:rFonts w:ascii="GHEA Grapalat" w:eastAsia="Times New Roman" w:hAnsi="GHEA Grapalat"/>
          <w:i/>
          <w:sz w:val="20"/>
          <w:szCs w:val="20"/>
          <w:lang w:val="af-ZA" w:eastAsia="en-GB"/>
        </w:rPr>
        <w:t xml:space="preserve"> </w:t>
      </w:r>
      <w:r w:rsidRPr="00265950">
        <w:rPr>
          <w:rFonts w:ascii="GHEA Grapalat" w:eastAsia="Times New Roman" w:hAnsi="GHEA Grapalat"/>
          <w:i/>
          <w:sz w:val="20"/>
          <w:szCs w:val="20"/>
          <w:lang w:val="hy-AM" w:eastAsia="en-GB"/>
        </w:rPr>
        <w:t>օրենքով</w:t>
      </w:r>
      <w:r w:rsidRPr="0079130C">
        <w:rPr>
          <w:rFonts w:ascii="GHEA Grapalat" w:eastAsia="Times New Roman" w:hAnsi="GHEA Grapalat"/>
          <w:i/>
          <w:sz w:val="20"/>
          <w:szCs w:val="20"/>
          <w:lang w:val="af-ZA" w:eastAsia="en-GB"/>
        </w:rPr>
        <w:t xml:space="preserve"> </w:t>
      </w:r>
      <w:r w:rsidRPr="00265950">
        <w:rPr>
          <w:rFonts w:ascii="GHEA Grapalat" w:eastAsia="Times New Roman" w:hAnsi="GHEA Grapalat"/>
          <w:i/>
          <w:sz w:val="20"/>
          <w:szCs w:val="20"/>
          <w:lang w:val="hy-AM" w:eastAsia="en-GB"/>
        </w:rPr>
        <w:t>սահմանված</w:t>
      </w:r>
      <w:r w:rsidRPr="0079130C">
        <w:rPr>
          <w:rFonts w:ascii="GHEA Grapalat" w:eastAsia="Times New Roman" w:hAnsi="GHEA Grapalat"/>
          <w:i/>
          <w:sz w:val="20"/>
          <w:szCs w:val="20"/>
          <w:lang w:val="af-ZA" w:eastAsia="en-GB"/>
        </w:rPr>
        <w:t xml:space="preserve"> </w:t>
      </w:r>
      <w:r w:rsidRPr="00265950">
        <w:rPr>
          <w:rFonts w:ascii="GHEA Grapalat" w:eastAsia="Times New Roman" w:hAnsi="GHEA Grapalat"/>
          <w:i/>
          <w:sz w:val="20"/>
          <w:szCs w:val="20"/>
          <w:lang w:val="hy-AM" w:eastAsia="en-GB"/>
        </w:rPr>
        <w:t>նվազագույն</w:t>
      </w:r>
      <w:r w:rsidRPr="0079130C">
        <w:rPr>
          <w:rFonts w:ascii="GHEA Grapalat" w:eastAsia="Times New Roman" w:hAnsi="GHEA Grapalat"/>
          <w:i/>
          <w:sz w:val="20"/>
          <w:szCs w:val="20"/>
          <w:lang w:val="af-ZA" w:eastAsia="en-GB"/>
        </w:rPr>
        <w:t xml:space="preserve"> </w:t>
      </w:r>
      <w:r w:rsidRPr="00265950">
        <w:rPr>
          <w:rFonts w:ascii="GHEA Grapalat" w:eastAsia="Times New Roman" w:hAnsi="GHEA Grapalat"/>
          <w:i/>
          <w:sz w:val="20"/>
          <w:szCs w:val="20"/>
          <w:lang w:val="hy-AM" w:eastAsia="en-GB"/>
        </w:rPr>
        <w:t>աշխատավարձի</w:t>
      </w:r>
      <w:r w:rsidRPr="0079130C">
        <w:rPr>
          <w:rFonts w:ascii="GHEA Grapalat" w:eastAsia="Times New Roman" w:hAnsi="GHEA Grapalat"/>
          <w:i/>
          <w:sz w:val="20"/>
          <w:szCs w:val="20"/>
          <w:lang w:val="af-ZA" w:eastAsia="en-GB"/>
        </w:rPr>
        <w:t xml:space="preserve"> </w:t>
      </w:r>
      <w:r w:rsidRPr="00265950">
        <w:rPr>
          <w:rFonts w:ascii="GHEA Grapalat" w:eastAsia="Times New Roman" w:hAnsi="GHEA Grapalat"/>
          <w:i/>
          <w:sz w:val="20"/>
          <w:szCs w:val="20"/>
          <w:lang w:val="hy-AM" w:eastAsia="en-GB"/>
        </w:rPr>
        <w:t>հազարապատիկի</w:t>
      </w:r>
      <w:r w:rsidRPr="0079130C">
        <w:rPr>
          <w:rFonts w:ascii="GHEA Grapalat" w:eastAsia="Times New Roman" w:hAnsi="GHEA Grapalat"/>
          <w:i/>
          <w:sz w:val="20"/>
          <w:szCs w:val="20"/>
          <w:lang w:val="af-ZA" w:eastAsia="en-GB"/>
        </w:rPr>
        <w:t xml:space="preserve"> </w:t>
      </w:r>
      <w:r w:rsidRPr="00265950">
        <w:rPr>
          <w:rFonts w:ascii="GHEA Grapalat" w:eastAsia="Times New Roman" w:hAnsi="GHEA Grapalat"/>
          <w:i/>
          <w:sz w:val="20"/>
          <w:szCs w:val="20"/>
          <w:lang w:val="hy-AM" w:eastAsia="en-GB"/>
        </w:rPr>
        <w:t>և</w:t>
      </w:r>
      <w:r w:rsidRPr="0079130C">
        <w:rPr>
          <w:rFonts w:ascii="GHEA Grapalat" w:eastAsia="Times New Roman" w:hAnsi="GHEA Grapalat"/>
          <w:i/>
          <w:sz w:val="20"/>
          <w:szCs w:val="20"/>
          <w:lang w:val="af-ZA" w:eastAsia="en-GB"/>
        </w:rPr>
        <w:t xml:space="preserve"> </w:t>
      </w:r>
      <w:r w:rsidRPr="00265950">
        <w:rPr>
          <w:rFonts w:ascii="GHEA Grapalat" w:eastAsia="Times New Roman" w:hAnsi="GHEA Grapalat"/>
          <w:i/>
          <w:sz w:val="20"/>
          <w:szCs w:val="20"/>
          <w:lang w:val="hy-AM" w:eastAsia="en-GB"/>
        </w:rPr>
        <w:t>ավելի</w:t>
      </w:r>
      <w:r w:rsidRPr="0079130C">
        <w:rPr>
          <w:rFonts w:ascii="GHEA Grapalat" w:eastAsia="Times New Roman" w:hAnsi="GHEA Grapalat"/>
          <w:i/>
          <w:sz w:val="20"/>
          <w:szCs w:val="20"/>
          <w:lang w:val="af-ZA" w:eastAsia="en-GB"/>
        </w:rPr>
        <w:t xml:space="preserve"> </w:t>
      </w:r>
      <w:r w:rsidRPr="00265950">
        <w:rPr>
          <w:rFonts w:ascii="GHEA Grapalat" w:eastAsia="Times New Roman" w:hAnsi="GHEA Grapalat"/>
          <w:i/>
          <w:sz w:val="20"/>
          <w:szCs w:val="20"/>
          <w:lang w:val="hy-AM" w:eastAsia="en-GB"/>
        </w:rPr>
        <w:t>չափով</w:t>
      </w:r>
      <w:r w:rsidRPr="0079130C">
        <w:rPr>
          <w:rFonts w:ascii="GHEA Grapalat" w:eastAsia="Times New Roman" w:hAnsi="GHEA Grapalat"/>
          <w:i/>
          <w:sz w:val="20"/>
          <w:szCs w:val="20"/>
          <w:lang w:val="af-ZA" w:eastAsia="en-GB"/>
        </w:rPr>
        <w:t xml:space="preserve"> </w:t>
      </w:r>
      <w:r w:rsidRPr="00265950">
        <w:rPr>
          <w:rFonts w:ascii="GHEA Grapalat" w:eastAsia="Times New Roman" w:hAnsi="GHEA Grapalat"/>
          <w:i/>
          <w:sz w:val="20"/>
          <w:szCs w:val="20"/>
          <w:lang w:val="hy-AM" w:eastAsia="en-GB"/>
        </w:rPr>
        <w:t>բավարար</w:t>
      </w:r>
      <w:r w:rsidRPr="0079130C">
        <w:rPr>
          <w:rFonts w:ascii="GHEA Grapalat" w:eastAsia="Times New Roman" w:hAnsi="GHEA Grapalat"/>
          <w:i/>
          <w:sz w:val="20"/>
          <w:szCs w:val="20"/>
          <w:lang w:val="af-ZA" w:eastAsia="en-GB"/>
        </w:rPr>
        <w:t xml:space="preserve"> </w:t>
      </w:r>
      <w:r w:rsidRPr="00265950">
        <w:rPr>
          <w:rFonts w:ascii="GHEA Grapalat" w:eastAsia="Times New Roman" w:hAnsi="GHEA Grapalat"/>
          <w:i/>
          <w:sz w:val="20"/>
          <w:szCs w:val="20"/>
          <w:lang w:val="hy-AM" w:eastAsia="en-GB"/>
        </w:rPr>
        <w:t>չէ</w:t>
      </w:r>
      <w:r w:rsidRPr="0079130C">
        <w:rPr>
          <w:rFonts w:ascii="GHEA Grapalat" w:eastAsia="Times New Roman" w:hAnsi="GHEA Grapalat"/>
          <w:i/>
          <w:sz w:val="20"/>
          <w:szCs w:val="20"/>
          <w:lang w:val="af-ZA" w:eastAsia="en-GB"/>
        </w:rPr>
        <w:t xml:space="preserve"> </w:t>
      </w:r>
      <w:r w:rsidRPr="00265950">
        <w:rPr>
          <w:rFonts w:ascii="GHEA Grapalat" w:eastAsia="Times New Roman" w:hAnsi="GHEA Grapalat"/>
          <w:i/>
          <w:sz w:val="20"/>
          <w:szCs w:val="20"/>
          <w:lang w:val="hy-AM" w:eastAsia="en-GB"/>
        </w:rPr>
        <w:t>պահանջատիրոջ</w:t>
      </w:r>
      <w:r w:rsidRPr="0079130C">
        <w:rPr>
          <w:rFonts w:ascii="GHEA Grapalat" w:eastAsia="Times New Roman" w:hAnsi="GHEA Grapalat"/>
          <w:i/>
          <w:sz w:val="20"/>
          <w:szCs w:val="20"/>
          <w:lang w:val="af-ZA" w:eastAsia="en-GB"/>
        </w:rPr>
        <w:t xml:space="preserve"> </w:t>
      </w:r>
      <w:r w:rsidRPr="00265950">
        <w:rPr>
          <w:rFonts w:ascii="GHEA Grapalat" w:eastAsia="Times New Roman" w:hAnsi="GHEA Grapalat"/>
          <w:i/>
          <w:sz w:val="20"/>
          <w:szCs w:val="20"/>
          <w:lang w:val="hy-AM" w:eastAsia="en-GB"/>
        </w:rPr>
        <w:t>հանդեպ</w:t>
      </w:r>
      <w:r w:rsidRPr="0079130C">
        <w:rPr>
          <w:rFonts w:ascii="GHEA Grapalat" w:eastAsia="Times New Roman" w:hAnsi="GHEA Grapalat"/>
          <w:i/>
          <w:sz w:val="20"/>
          <w:szCs w:val="20"/>
          <w:lang w:val="af-ZA" w:eastAsia="en-GB"/>
        </w:rPr>
        <w:t xml:space="preserve"> </w:t>
      </w:r>
      <w:r w:rsidRPr="00265950">
        <w:rPr>
          <w:rFonts w:ascii="GHEA Grapalat" w:eastAsia="Times New Roman" w:hAnsi="GHEA Grapalat"/>
          <w:i/>
          <w:sz w:val="20"/>
          <w:szCs w:val="20"/>
          <w:lang w:val="hy-AM" w:eastAsia="en-GB"/>
        </w:rPr>
        <w:t>պարտավորությունների</w:t>
      </w:r>
      <w:r w:rsidRPr="0079130C">
        <w:rPr>
          <w:rFonts w:ascii="GHEA Grapalat" w:eastAsia="Times New Roman" w:hAnsi="GHEA Grapalat"/>
          <w:i/>
          <w:sz w:val="20"/>
          <w:szCs w:val="20"/>
          <w:lang w:val="af-ZA" w:eastAsia="en-GB"/>
        </w:rPr>
        <w:t xml:space="preserve"> </w:t>
      </w:r>
      <w:r w:rsidRPr="00265950">
        <w:rPr>
          <w:rFonts w:ascii="GHEA Grapalat" w:eastAsia="Times New Roman" w:hAnsi="GHEA Grapalat"/>
          <w:i/>
          <w:sz w:val="20"/>
          <w:szCs w:val="20"/>
          <w:lang w:val="hy-AM" w:eastAsia="en-GB"/>
        </w:rPr>
        <w:t>ամբողջական</w:t>
      </w:r>
      <w:r w:rsidRPr="0079130C">
        <w:rPr>
          <w:rFonts w:ascii="GHEA Grapalat" w:eastAsia="Times New Roman" w:hAnsi="GHEA Grapalat"/>
          <w:i/>
          <w:sz w:val="20"/>
          <w:szCs w:val="20"/>
          <w:lang w:val="af-ZA" w:eastAsia="en-GB"/>
        </w:rPr>
        <w:t xml:space="preserve"> </w:t>
      </w:r>
      <w:r w:rsidRPr="00265950">
        <w:rPr>
          <w:rFonts w:ascii="GHEA Grapalat" w:eastAsia="Times New Roman" w:hAnsi="GHEA Grapalat"/>
          <w:i/>
          <w:sz w:val="20"/>
          <w:szCs w:val="20"/>
          <w:lang w:val="hy-AM" w:eastAsia="en-GB"/>
        </w:rPr>
        <w:t>կատարումն</w:t>
      </w:r>
      <w:r w:rsidRPr="0079130C">
        <w:rPr>
          <w:rFonts w:ascii="GHEA Grapalat" w:eastAsia="Times New Roman" w:hAnsi="GHEA Grapalat"/>
          <w:i/>
          <w:sz w:val="20"/>
          <w:szCs w:val="20"/>
          <w:lang w:val="af-ZA" w:eastAsia="en-GB"/>
        </w:rPr>
        <w:t xml:space="preserve"> </w:t>
      </w:r>
      <w:r w:rsidRPr="00265950">
        <w:rPr>
          <w:rFonts w:ascii="GHEA Grapalat" w:eastAsia="Times New Roman" w:hAnsi="GHEA Grapalat"/>
          <w:i/>
          <w:sz w:val="20"/>
          <w:szCs w:val="20"/>
          <w:lang w:val="hy-AM" w:eastAsia="en-GB"/>
        </w:rPr>
        <w:t>ապահովելու</w:t>
      </w:r>
      <w:r w:rsidRPr="0079130C">
        <w:rPr>
          <w:rFonts w:ascii="GHEA Grapalat" w:eastAsia="Times New Roman" w:hAnsi="GHEA Grapalat"/>
          <w:i/>
          <w:sz w:val="20"/>
          <w:szCs w:val="20"/>
          <w:lang w:val="af-ZA" w:eastAsia="en-GB"/>
        </w:rPr>
        <w:t xml:space="preserve"> </w:t>
      </w:r>
      <w:r w:rsidRPr="00265950">
        <w:rPr>
          <w:rFonts w:ascii="GHEA Grapalat" w:eastAsia="Times New Roman" w:hAnsi="GHEA Grapalat"/>
          <w:i/>
          <w:sz w:val="20"/>
          <w:szCs w:val="20"/>
          <w:lang w:val="hy-AM" w:eastAsia="en-GB"/>
        </w:rPr>
        <w:t>համար</w:t>
      </w:r>
      <w:r w:rsidRPr="0079130C">
        <w:rPr>
          <w:rFonts w:ascii="GHEA Grapalat" w:eastAsia="Times New Roman" w:hAnsi="GHEA Grapalat"/>
          <w:i/>
          <w:sz w:val="20"/>
          <w:szCs w:val="20"/>
          <w:lang w:val="af-ZA" w:eastAsia="en-GB"/>
        </w:rPr>
        <w:t>:</w:t>
      </w:r>
    </w:p>
    <w:p w:rsidR="00C71C68" w:rsidRPr="001F1E11" w:rsidRDefault="00C71C68" w:rsidP="000660A2">
      <w:pPr>
        <w:spacing w:after="0" w:line="240" w:lineRule="auto"/>
        <w:ind w:firstLine="708"/>
        <w:jc w:val="both"/>
        <w:rPr>
          <w:rFonts w:ascii="GHEA Grapalat" w:eastAsia="Times New Roman" w:hAnsi="GHEA Grapalat"/>
          <w:bCs/>
          <w:i/>
          <w:sz w:val="20"/>
          <w:szCs w:val="20"/>
          <w:u w:val="single"/>
          <w:lang w:val="af-ZA" w:eastAsia="en-GB"/>
        </w:rPr>
      </w:pPr>
      <w:r w:rsidRPr="00B04291">
        <w:rPr>
          <w:rFonts w:ascii="GHEA Grapalat" w:eastAsia="Times New Roman" w:hAnsi="GHEA Grapalat" w:cs="Sylfaen"/>
          <w:bCs/>
          <w:i/>
          <w:sz w:val="20"/>
          <w:szCs w:val="20"/>
          <w:u w:val="single"/>
          <w:lang w:val="ru-RU" w:eastAsia="en-GB"/>
        </w:rPr>
        <w:t>Վերոգրյալի</w:t>
      </w:r>
      <w:r w:rsidRPr="00B04291">
        <w:rPr>
          <w:rFonts w:ascii="GHEA Grapalat" w:eastAsia="Times New Roman" w:hAnsi="GHEA Grapalat" w:cs="Sylfaen"/>
          <w:bCs/>
          <w:i/>
          <w:sz w:val="20"/>
          <w:szCs w:val="20"/>
          <w:u w:val="single"/>
          <w:lang w:val="af-ZA" w:eastAsia="en-GB"/>
        </w:rPr>
        <w:t xml:space="preserve"> </w:t>
      </w:r>
      <w:r w:rsidRPr="00B04291">
        <w:rPr>
          <w:rFonts w:ascii="GHEA Grapalat" w:eastAsia="Times New Roman" w:hAnsi="GHEA Grapalat" w:cs="Sylfaen"/>
          <w:bCs/>
          <w:i/>
          <w:sz w:val="20"/>
          <w:szCs w:val="20"/>
          <w:u w:val="single"/>
          <w:lang w:val="ru-RU" w:eastAsia="en-GB"/>
        </w:rPr>
        <w:t>հիման</w:t>
      </w:r>
      <w:r w:rsidRPr="00B04291">
        <w:rPr>
          <w:rFonts w:ascii="GHEA Grapalat" w:eastAsia="Times New Roman" w:hAnsi="GHEA Grapalat" w:cs="Sylfaen"/>
          <w:bCs/>
          <w:i/>
          <w:sz w:val="20"/>
          <w:szCs w:val="20"/>
          <w:u w:val="single"/>
          <w:lang w:val="af-ZA" w:eastAsia="en-GB"/>
        </w:rPr>
        <w:t xml:space="preserve"> </w:t>
      </w:r>
      <w:r w:rsidRPr="00B04291">
        <w:rPr>
          <w:rFonts w:ascii="GHEA Grapalat" w:eastAsia="Times New Roman" w:hAnsi="GHEA Grapalat" w:cs="Sylfaen"/>
          <w:bCs/>
          <w:i/>
          <w:sz w:val="20"/>
          <w:szCs w:val="20"/>
          <w:u w:val="single"/>
          <w:lang w:val="ru-RU" w:eastAsia="en-GB"/>
        </w:rPr>
        <w:t>վրա</w:t>
      </w:r>
      <w:r w:rsidRPr="00B04291">
        <w:rPr>
          <w:rFonts w:ascii="GHEA Grapalat" w:eastAsia="Times New Roman" w:hAnsi="GHEA Grapalat" w:cs="Sylfaen"/>
          <w:bCs/>
          <w:i/>
          <w:sz w:val="20"/>
          <w:szCs w:val="20"/>
          <w:u w:val="single"/>
          <w:lang w:val="af-ZA" w:eastAsia="en-GB"/>
        </w:rPr>
        <w:t xml:space="preserve"> </w:t>
      </w:r>
      <w:r w:rsidRPr="00B04291">
        <w:rPr>
          <w:rFonts w:ascii="GHEA Grapalat" w:eastAsia="Times New Roman" w:hAnsi="GHEA Grapalat" w:cs="Sylfaen"/>
          <w:bCs/>
          <w:i/>
          <w:sz w:val="20"/>
          <w:szCs w:val="20"/>
          <w:u w:val="single"/>
          <w:lang w:val="ru-RU" w:eastAsia="en-GB"/>
        </w:rPr>
        <w:t>և</w:t>
      </w:r>
      <w:r w:rsidRPr="00B04291">
        <w:rPr>
          <w:rFonts w:ascii="GHEA Grapalat" w:eastAsia="Times New Roman" w:hAnsi="GHEA Grapalat" w:cs="Sylfaen"/>
          <w:bCs/>
          <w:i/>
          <w:sz w:val="20"/>
          <w:szCs w:val="20"/>
          <w:u w:val="single"/>
          <w:lang w:val="af-ZA" w:eastAsia="en-GB"/>
        </w:rPr>
        <w:t xml:space="preserve"> </w:t>
      </w:r>
      <w:r w:rsidRPr="00B04291">
        <w:rPr>
          <w:rFonts w:ascii="GHEA Grapalat" w:eastAsia="Times New Roman" w:hAnsi="GHEA Grapalat" w:cs="Sylfaen"/>
          <w:bCs/>
          <w:i/>
          <w:sz w:val="20"/>
          <w:szCs w:val="20"/>
          <w:u w:val="single"/>
          <w:lang w:val="ru-RU" w:eastAsia="en-GB"/>
        </w:rPr>
        <w:t>ղեկավարվելով</w:t>
      </w:r>
      <w:r w:rsidRPr="00B04291">
        <w:rPr>
          <w:rFonts w:ascii="GHEA Grapalat" w:eastAsia="Times New Roman" w:hAnsi="GHEA Grapalat" w:cs="Sylfaen"/>
          <w:bCs/>
          <w:i/>
          <w:sz w:val="20"/>
          <w:szCs w:val="20"/>
          <w:u w:val="single"/>
          <w:lang w:val="af-ZA" w:eastAsia="en-GB"/>
        </w:rPr>
        <w:t xml:space="preserve"> «</w:t>
      </w:r>
      <w:r w:rsidRPr="00B04291">
        <w:rPr>
          <w:rFonts w:ascii="GHEA Grapalat" w:eastAsia="Times New Roman" w:hAnsi="GHEA Grapalat" w:cs="Sylfaen"/>
          <w:bCs/>
          <w:i/>
          <w:sz w:val="20"/>
          <w:szCs w:val="20"/>
          <w:u w:val="single"/>
          <w:lang w:val="ru-RU" w:eastAsia="en-GB"/>
        </w:rPr>
        <w:t>Սնանկության</w:t>
      </w:r>
      <w:r w:rsidRPr="00B04291">
        <w:rPr>
          <w:rFonts w:ascii="GHEA Grapalat" w:eastAsia="Times New Roman" w:hAnsi="GHEA Grapalat" w:cs="Sylfaen"/>
          <w:bCs/>
          <w:i/>
          <w:sz w:val="20"/>
          <w:szCs w:val="20"/>
          <w:u w:val="single"/>
          <w:lang w:val="af-ZA" w:eastAsia="en-GB"/>
        </w:rPr>
        <w:t xml:space="preserve"> </w:t>
      </w:r>
      <w:r w:rsidRPr="00B04291">
        <w:rPr>
          <w:rFonts w:ascii="GHEA Grapalat" w:eastAsia="Times New Roman" w:hAnsi="GHEA Grapalat" w:cs="Sylfaen"/>
          <w:bCs/>
          <w:i/>
          <w:sz w:val="20"/>
          <w:szCs w:val="20"/>
          <w:u w:val="single"/>
          <w:lang w:val="ru-RU" w:eastAsia="en-GB"/>
        </w:rPr>
        <w:t>մասին</w:t>
      </w:r>
      <w:r w:rsidRPr="00B04291">
        <w:rPr>
          <w:rFonts w:ascii="GHEA Grapalat" w:eastAsia="Times New Roman" w:hAnsi="GHEA Grapalat" w:cs="Sylfaen"/>
          <w:bCs/>
          <w:i/>
          <w:sz w:val="20"/>
          <w:szCs w:val="20"/>
          <w:u w:val="single"/>
          <w:lang w:val="af-ZA" w:eastAsia="en-GB"/>
        </w:rPr>
        <w:t xml:space="preserve">» </w:t>
      </w:r>
      <w:r w:rsidRPr="00B04291">
        <w:rPr>
          <w:rFonts w:ascii="GHEA Grapalat" w:eastAsia="Times New Roman" w:hAnsi="GHEA Grapalat" w:cs="Sylfaen"/>
          <w:bCs/>
          <w:i/>
          <w:sz w:val="20"/>
          <w:szCs w:val="20"/>
          <w:u w:val="single"/>
          <w:lang w:val="ru-RU" w:eastAsia="en-GB"/>
        </w:rPr>
        <w:t>ՀՀ</w:t>
      </w:r>
      <w:r w:rsidRPr="00B04291">
        <w:rPr>
          <w:rFonts w:ascii="GHEA Grapalat" w:eastAsia="Times New Roman" w:hAnsi="GHEA Grapalat" w:cs="Sylfaen"/>
          <w:bCs/>
          <w:i/>
          <w:sz w:val="20"/>
          <w:szCs w:val="20"/>
          <w:u w:val="single"/>
          <w:lang w:val="af-ZA" w:eastAsia="en-GB"/>
        </w:rPr>
        <w:t xml:space="preserve"> </w:t>
      </w:r>
      <w:r w:rsidRPr="00B04291">
        <w:rPr>
          <w:rFonts w:ascii="GHEA Grapalat" w:eastAsia="Times New Roman" w:hAnsi="GHEA Grapalat" w:cs="Sylfaen"/>
          <w:bCs/>
          <w:i/>
          <w:sz w:val="20"/>
          <w:szCs w:val="20"/>
          <w:u w:val="single"/>
          <w:lang w:val="ru-RU" w:eastAsia="en-GB"/>
        </w:rPr>
        <w:t>օրենքի</w:t>
      </w:r>
      <w:r w:rsidRPr="00B04291">
        <w:rPr>
          <w:rFonts w:ascii="GHEA Grapalat" w:eastAsia="Times New Roman" w:hAnsi="GHEA Grapalat" w:cs="Sylfaen"/>
          <w:bCs/>
          <w:i/>
          <w:sz w:val="20"/>
          <w:szCs w:val="20"/>
          <w:u w:val="single"/>
          <w:lang w:val="af-ZA" w:eastAsia="en-GB"/>
        </w:rPr>
        <w:t xml:space="preserve"> 6-</w:t>
      </w:r>
      <w:r w:rsidRPr="00B04291">
        <w:rPr>
          <w:rFonts w:ascii="GHEA Grapalat" w:eastAsia="Times New Roman" w:hAnsi="GHEA Grapalat" w:cs="Sylfaen"/>
          <w:bCs/>
          <w:i/>
          <w:sz w:val="20"/>
          <w:szCs w:val="20"/>
          <w:u w:val="single"/>
          <w:lang w:val="ru-RU" w:eastAsia="en-GB"/>
        </w:rPr>
        <w:t>րդ</w:t>
      </w:r>
      <w:r w:rsidRPr="00B04291">
        <w:rPr>
          <w:rFonts w:ascii="GHEA Grapalat" w:eastAsia="Times New Roman" w:hAnsi="GHEA Grapalat" w:cs="Sylfaen"/>
          <w:bCs/>
          <w:i/>
          <w:sz w:val="20"/>
          <w:szCs w:val="20"/>
          <w:u w:val="single"/>
          <w:lang w:val="af-ZA" w:eastAsia="en-GB"/>
        </w:rPr>
        <w:t xml:space="preserve"> </w:t>
      </w:r>
      <w:r w:rsidRPr="00B04291">
        <w:rPr>
          <w:rFonts w:ascii="GHEA Grapalat" w:eastAsia="Times New Roman" w:hAnsi="GHEA Grapalat" w:cs="Sylfaen"/>
          <w:bCs/>
          <w:i/>
          <w:sz w:val="20"/>
          <w:szCs w:val="20"/>
          <w:u w:val="single"/>
          <w:lang w:val="ru-RU" w:eastAsia="en-GB"/>
        </w:rPr>
        <w:t>հոդվածի</w:t>
      </w:r>
      <w:r w:rsidRPr="00B04291">
        <w:rPr>
          <w:rFonts w:ascii="GHEA Grapalat" w:eastAsia="Times New Roman" w:hAnsi="GHEA Grapalat" w:cs="Sylfaen"/>
          <w:bCs/>
          <w:i/>
          <w:sz w:val="20"/>
          <w:szCs w:val="20"/>
          <w:u w:val="single"/>
          <w:lang w:val="af-ZA" w:eastAsia="en-GB"/>
        </w:rPr>
        <w:t xml:space="preserve"> 2-</w:t>
      </w:r>
      <w:r w:rsidRPr="00B04291">
        <w:rPr>
          <w:rFonts w:ascii="GHEA Grapalat" w:eastAsia="Times New Roman" w:hAnsi="GHEA Grapalat" w:cs="Sylfaen"/>
          <w:bCs/>
          <w:i/>
          <w:sz w:val="20"/>
          <w:szCs w:val="20"/>
          <w:u w:val="single"/>
          <w:lang w:val="ru-RU" w:eastAsia="en-GB"/>
        </w:rPr>
        <w:t>րդ</w:t>
      </w:r>
      <w:r w:rsidRPr="00B04291">
        <w:rPr>
          <w:rFonts w:ascii="GHEA Grapalat" w:eastAsia="Times New Roman" w:hAnsi="GHEA Grapalat" w:cs="Sylfaen"/>
          <w:bCs/>
          <w:i/>
          <w:sz w:val="20"/>
          <w:szCs w:val="20"/>
          <w:u w:val="single"/>
          <w:lang w:val="af-ZA" w:eastAsia="en-GB"/>
        </w:rPr>
        <w:t xml:space="preserve"> </w:t>
      </w:r>
      <w:r w:rsidRPr="00B04291">
        <w:rPr>
          <w:rFonts w:ascii="GHEA Grapalat" w:eastAsia="Times New Roman" w:hAnsi="GHEA Grapalat" w:cs="Sylfaen"/>
          <w:bCs/>
          <w:i/>
          <w:sz w:val="20"/>
          <w:szCs w:val="20"/>
          <w:u w:val="single"/>
          <w:lang w:val="ru-RU" w:eastAsia="en-GB"/>
        </w:rPr>
        <w:t>մասով</w:t>
      </w:r>
      <w:r w:rsidRPr="00B04291">
        <w:rPr>
          <w:rFonts w:ascii="GHEA Grapalat" w:eastAsia="Times New Roman" w:hAnsi="GHEA Grapalat" w:cs="Sylfaen"/>
          <w:bCs/>
          <w:i/>
          <w:sz w:val="20"/>
          <w:szCs w:val="20"/>
          <w:u w:val="single"/>
          <w:lang w:val="af-ZA" w:eastAsia="en-GB"/>
        </w:rPr>
        <w:t>, «</w:t>
      </w:r>
      <w:r w:rsidRPr="00B04291">
        <w:rPr>
          <w:rFonts w:ascii="GHEA Grapalat" w:eastAsia="Times New Roman" w:hAnsi="GHEA Grapalat" w:cs="Sylfaen"/>
          <w:bCs/>
          <w:i/>
          <w:sz w:val="20"/>
          <w:szCs w:val="20"/>
          <w:u w:val="single"/>
          <w:lang w:val="ru-RU" w:eastAsia="en-GB"/>
        </w:rPr>
        <w:t>Դ</w:t>
      </w:r>
      <w:r w:rsidR="0079130C" w:rsidRPr="00B04291">
        <w:rPr>
          <w:rFonts w:ascii="GHEA Grapalat" w:eastAsia="Times New Roman" w:hAnsi="GHEA Grapalat" w:cs="Sylfaen"/>
          <w:bCs/>
          <w:i/>
          <w:sz w:val="20"/>
          <w:szCs w:val="20"/>
          <w:u w:val="single"/>
          <w:lang w:val="hy-AM" w:eastAsia="en-GB"/>
        </w:rPr>
        <w:t xml:space="preserve">ատական </w:t>
      </w:r>
      <w:r w:rsidR="0079130C" w:rsidRPr="00B04291">
        <w:rPr>
          <w:rFonts w:ascii="GHEA Grapalat" w:eastAsia="Times New Roman" w:hAnsi="GHEA Grapalat" w:cs="Sylfaen"/>
          <w:bCs/>
          <w:i/>
          <w:sz w:val="20"/>
          <w:szCs w:val="20"/>
          <w:u w:val="single"/>
          <w:lang w:val="ru-RU" w:eastAsia="en-GB"/>
        </w:rPr>
        <w:t>ակտերի</w:t>
      </w:r>
      <w:r w:rsidR="0079130C" w:rsidRPr="00B04291">
        <w:rPr>
          <w:rFonts w:ascii="GHEA Grapalat" w:eastAsia="Times New Roman" w:hAnsi="GHEA Grapalat" w:cs="Sylfaen"/>
          <w:bCs/>
          <w:i/>
          <w:sz w:val="20"/>
          <w:szCs w:val="20"/>
          <w:u w:val="single"/>
          <w:lang w:val="af-ZA" w:eastAsia="en-GB"/>
        </w:rPr>
        <w:t xml:space="preserve"> </w:t>
      </w:r>
      <w:r w:rsidR="0079130C" w:rsidRPr="00B04291">
        <w:rPr>
          <w:rFonts w:ascii="GHEA Grapalat" w:eastAsia="Times New Roman" w:hAnsi="GHEA Grapalat" w:cs="Sylfaen"/>
          <w:bCs/>
          <w:i/>
          <w:sz w:val="20"/>
          <w:szCs w:val="20"/>
          <w:u w:val="single"/>
          <w:lang w:val="hy-AM" w:eastAsia="en-GB"/>
        </w:rPr>
        <w:t xml:space="preserve">հարկադիր </w:t>
      </w:r>
      <w:r w:rsidR="0079130C" w:rsidRPr="00B04291">
        <w:rPr>
          <w:rFonts w:ascii="GHEA Grapalat" w:eastAsia="Times New Roman" w:hAnsi="GHEA Grapalat" w:cs="Sylfaen"/>
          <w:bCs/>
          <w:i/>
          <w:sz w:val="20"/>
          <w:szCs w:val="20"/>
          <w:u w:val="single"/>
          <w:lang w:val="ru-RU" w:eastAsia="en-GB"/>
        </w:rPr>
        <w:t>կատարման</w:t>
      </w:r>
      <w:r w:rsidRPr="00B04291">
        <w:rPr>
          <w:rFonts w:ascii="GHEA Grapalat" w:eastAsia="Times New Roman" w:hAnsi="GHEA Grapalat" w:cs="Sylfaen"/>
          <w:bCs/>
          <w:i/>
          <w:sz w:val="20"/>
          <w:szCs w:val="20"/>
          <w:u w:val="single"/>
          <w:lang w:val="af-ZA" w:eastAsia="en-GB"/>
        </w:rPr>
        <w:t xml:space="preserve"> </w:t>
      </w:r>
      <w:r w:rsidRPr="00B04291">
        <w:rPr>
          <w:rFonts w:ascii="GHEA Grapalat" w:eastAsia="Times New Roman" w:hAnsi="GHEA Grapalat" w:cs="Sylfaen"/>
          <w:bCs/>
          <w:i/>
          <w:sz w:val="20"/>
          <w:szCs w:val="20"/>
          <w:u w:val="single"/>
          <w:lang w:val="ru-RU" w:eastAsia="en-GB"/>
        </w:rPr>
        <w:t>մասին</w:t>
      </w:r>
      <w:r w:rsidRPr="00B04291">
        <w:rPr>
          <w:rFonts w:ascii="GHEA Grapalat" w:eastAsia="Times New Roman" w:hAnsi="GHEA Grapalat" w:cs="Sylfaen"/>
          <w:bCs/>
          <w:i/>
          <w:sz w:val="20"/>
          <w:szCs w:val="20"/>
          <w:u w:val="single"/>
          <w:lang w:val="af-ZA" w:eastAsia="en-GB"/>
        </w:rPr>
        <w:t xml:space="preserve">» </w:t>
      </w:r>
      <w:r w:rsidRPr="00B04291">
        <w:rPr>
          <w:rFonts w:ascii="GHEA Grapalat" w:eastAsia="Times New Roman" w:hAnsi="GHEA Grapalat" w:cs="Sylfaen"/>
          <w:bCs/>
          <w:i/>
          <w:sz w:val="20"/>
          <w:szCs w:val="20"/>
          <w:u w:val="single"/>
          <w:lang w:val="ru-RU" w:eastAsia="en-GB"/>
        </w:rPr>
        <w:t>ՀՀ</w:t>
      </w:r>
      <w:r w:rsidRPr="00B04291">
        <w:rPr>
          <w:rFonts w:ascii="GHEA Grapalat" w:eastAsia="Times New Roman" w:hAnsi="GHEA Grapalat" w:cs="Sylfaen"/>
          <w:bCs/>
          <w:i/>
          <w:sz w:val="20"/>
          <w:szCs w:val="20"/>
          <w:u w:val="single"/>
          <w:lang w:val="af-ZA" w:eastAsia="en-GB"/>
        </w:rPr>
        <w:t xml:space="preserve"> </w:t>
      </w:r>
      <w:r w:rsidRPr="00B04291">
        <w:rPr>
          <w:rFonts w:ascii="GHEA Grapalat" w:eastAsia="Times New Roman" w:hAnsi="GHEA Grapalat" w:cs="Sylfaen"/>
          <w:bCs/>
          <w:i/>
          <w:sz w:val="20"/>
          <w:szCs w:val="20"/>
          <w:u w:val="single"/>
          <w:lang w:val="ru-RU" w:eastAsia="en-GB"/>
        </w:rPr>
        <w:t>օրենքի</w:t>
      </w:r>
      <w:r w:rsidRPr="00B04291">
        <w:rPr>
          <w:rFonts w:ascii="GHEA Grapalat" w:eastAsia="Times New Roman" w:hAnsi="GHEA Grapalat" w:cs="Sylfaen"/>
          <w:bCs/>
          <w:i/>
          <w:sz w:val="20"/>
          <w:szCs w:val="20"/>
          <w:u w:val="single"/>
          <w:lang w:val="af-ZA" w:eastAsia="en-GB"/>
        </w:rPr>
        <w:t xml:space="preserve"> </w:t>
      </w:r>
      <w:r w:rsidRPr="00B04291">
        <w:rPr>
          <w:rFonts w:ascii="GHEA Grapalat" w:eastAsia="Times New Roman" w:hAnsi="GHEA Grapalat"/>
          <w:bCs/>
          <w:i/>
          <w:sz w:val="20"/>
          <w:szCs w:val="20"/>
          <w:u w:val="single"/>
          <w:lang w:val="af-ZA" w:eastAsia="en-GB"/>
        </w:rPr>
        <w:t>28-</w:t>
      </w:r>
      <w:r w:rsidRPr="00B04291">
        <w:rPr>
          <w:rFonts w:ascii="GHEA Grapalat" w:eastAsia="Times New Roman" w:hAnsi="GHEA Grapalat"/>
          <w:bCs/>
          <w:i/>
          <w:sz w:val="20"/>
          <w:szCs w:val="20"/>
          <w:u w:val="single"/>
          <w:lang w:val="ru-RU" w:eastAsia="en-GB"/>
        </w:rPr>
        <w:t>րդ</w:t>
      </w:r>
      <w:r w:rsidRPr="00B04291">
        <w:rPr>
          <w:rFonts w:ascii="GHEA Grapalat" w:eastAsia="Times New Roman" w:hAnsi="GHEA Grapalat"/>
          <w:bCs/>
          <w:i/>
          <w:sz w:val="20"/>
          <w:szCs w:val="20"/>
          <w:u w:val="single"/>
          <w:lang w:val="af-ZA" w:eastAsia="en-GB"/>
        </w:rPr>
        <w:t xml:space="preserve"> </w:t>
      </w:r>
      <w:r w:rsidRPr="00B04291">
        <w:rPr>
          <w:rFonts w:ascii="GHEA Grapalat" w:eastAsia="Times New Roman" w:hAnsi="GHEA Grapalat"/>
          <w:bCs/>
          <w:i/>
          <w:sz w:val="20"/>
          <w:szCs w:val="20"/>
          <w:u w:val="single"/>
          <w:lang w:val="ru-RU" w:eastAsia="en-GB"/>
        </w:rPr>
        <w:t>հոդվածով</w:t>
      </w:r>
      <w:r w:rsidRPr="00B04291">
        <w:rPr>
          <w:rFonts w:ascii="GHEA Grapalat" w:eastAsia="Times New Roman" w:hAnsi="GHEA Grapalat"/>
          <w:bCs/>
          <w:i/>
          <w:sz w:val="20"/>
          <w:szCs w:val="20"/>
          <w:u w:val="single"/>
          <w:lang w:val="af-ZA" w:eastAsia="en-GB"/>
        </w:rPr>
        <w:t xml:space="preserve"> </w:t>
      </w:r>
      <w:r w:rsidRPr="00B04291">
        <w:rPr>
          <w:rFonts w:ascii="GHEA Grapalat" w:eastAsia="Times New Roman" w:hAnsi="GHEA Grapalat"/>
          <w:bCs/>
          <w:i/>
          <w:sz w:val="20"/>
          <w:szCs w:val="20"/>
          <w:u w:val="single"/>
          <w:lang w:val="ru-RU" w:eastAsia="en-GB"/>
        </w:rPr>
        <w:t>և</w:t>
      </w:r>
      <w:r w:rsidRPr="00B04291">
        <w:rPr>
          <w:rFonts w:ascii="GHEA Grapalat" w:eastAsia="Times New Roman" w:hAnsi="GHEA Grapalat"/>
          <w:bCs/>
          <w:i/>
          <w:sz w:val="20"/>
          <w:szCs w:val="20"/>
          <w:u w:val="single"/>
          <w:lang w:val="af-ZA" w:eastAsia="en-GB"/>
        </w:rPr>
        <w:t xml:space="preserve"> 37-</w:t>
      </w:r>
      <w:r w:rsidRPr="00B04291">
        <w:rPr>
          <w:rFonts w:ascii="GHEA Grapalat" w:eastAsia="Times New Roman" w:hAnsi="GHEA Grapalat"/>
          <w:bCs/>
          <w:i/>
          <w:sz w:val="20"/>
          <w:szCs w:val="20"/>
          <w:u w:val="single"/>
          <w:lang w:val="ru-RU" w:eastAsia="en-GB"/>
        </w:rPr>
        <w:t>րդ</w:t>
      </w:r>
      <w:r w:rsidRPr="00B04291">
        <w:rPr>
          <w:rFonts w:ascii="GHEA Grapalat" w:eastAsia="Times New Roman" w:hAnsi="GHEA Grapalat"/>
          <w:bCs/>
          <w:i/>
          <w:sz w:val="20"/>
          <w:szCs w:val="20"/>
          <w:u w:val="single"/>
          <w:lang w:val="af-ZA" w:eastAsia="en-GB"/>
        </w:rPr>
        <w:t xml:space="preserve"> </w:t>
      </w:r>
      <w:r w:rsidRPr="00B04291">
        <w:rPr>
          <w:rFonts w:ascii="GHEA Grapalat" w:eastAsia="Times New Roman" w:hAnsi="GHEA Grapalat"/>
          <w:bCs/>
          <w:i/>
          <w:sz w:val="20"/>
          <w:szCs w:val="20"/>
          <w:u w:val="single"/>
          <w:lang w:val="ru-RU" w:eastAsia="en-GB"/>
        </w:rPr>
        <w:t>հոդվածի</w:t>
      </w:r>
      <w:r w:rsidRPr="00B04291">
        <w:rPr>
          <w:rFonts w:ascii="GHEA Grapalat" w:eastAsia="Times New Roman" w:hAnsi="GHEA Grapalat"/>
          <w:bCs/>
          <w:i/>
          <w:sz w:val="20"/>
          <w:szCs w:val="20"/>
          <w:u w:val="single"/>
          <w:lang w:val="af-ZA" w:eastAsia="en-GB"/>
        </w:rPr>
        <w:t xml:space="preserve"> 8-</w:t>
      </w:r>
      <w:r w:rsidRPr="00B04291">
        <w:rPr>
          <w:rFonts w:ascii="GHEA Grapalat" w:eastAsia="Times New Roman" w:hAnsi="GHEA Grapalat"/>
          <w:bCs/>
          <w:i/>
          <w:sz w:val="20"/>
          <w:szCs w:val="20"/>
          <w:u w:val="single"/>
          <w:lang w:val="ru-RU" w:eastAsia="en-GB"/>
        </w:rPr>
        <w:t>րդ</w:t>
      </w:r>
      <w:r w:rsidRPr="00B04291">
        <w:rPr>
          <w:rFonts w:ascii="GHEA Grapalat" w:eastAsia="Times New Roman" w:hAnsi="GHEA Grapalat"/>
          <w:bCs/>
          <w:i/>
          <w:sz w:val="20"/>
          <w:szCs w:val="20"/>
          <w:u w:val="single"/>
          <w:lang w:val="af-ZA" w:eastAsia="en-GB"/>
        </w:rPr>
        <w:t xml:space="preserve"> </w:t>
      </w:r>
      <w:r w:rsidRPr="00B04291">
        <w:rPr>
          <w:rFonts w:ascii="GHEA Grapalat" w:eastAsia="Times New Roman" w:hAnsi="GHEA Grapalat"/>
          <w:bCs/>
          <w:i/>
          <w:sz w:val="20"/>
          <w:szCs w:val="20"/>
          <w:u w:val="single"/>
          <w:lang w:val="ru-RU" w:eastAsia="en-GB"/>
        </w:rPr>
        <w:t>կետով</w:t>
      </w:r>
      <w:r w:rsidRPr="00B04291">
        <w:rPr>
          <w:rFonts w:ascii="GHEA Grapalat" w:eastAsia="Times New Roman" w:hAnsi="GHEA Grapalat"/>
          <w:bCs/>
          <w:i/>
          <w:sz w:val="20"/>
          <w:szCs w:val="20"/>
          <w:u w:val="single"/>
          <w:lang w:val="af-ZA" w:eastAsia="en-GB"/>
        </w:rPr>
        <w:t>.</w:t>
      </w:r>
    </w:p>
    <w:p w:rsidR="00C71C68" w:rsidRPr="0079130C" w:rsidRDefault="00C71C68" w:rsidP="0079130C">
      <w:pPr>
        <w:spacing w:after="0" w:line="240" w:lineRule="auto"/>
        <w:ind w:firstLine="567"/>
        <w:jc w:val="center"/>
        <w:rPr>
          <w:rFonts w:ascii="GHEA Grapalat" w:eastAsia="Times New Roman" w:hAnsi="GHEA Grapalat" w:cs="Sylfaen"/>
          <w:b/>
          <w:bCs/>
          <w:i/>
          <w:sz w:val="24"/>
          <w:szCs w:val="24"/>
          <w:lang w:val="hy-AM" w:eastAsia="en-GB"/>
        </w:rPr>
      </w:pPr>
      <w:r w:rsidRPr="0079130C">
        <w:rPr>
          <w:rFonts w:ascii="GHEA Grapalat" w:eastAsia="Times New Roman" w:hAnsi="GHEA Grapalat" w:cs="Sylfaen"/>
          <w:b/>
          <w:bCs/>
          <w:i/>
          <w:sz w:val="24"/>
          <w:szCs w:val="24"/>
          <w:lang w:val="hy-AM" w:eastAsia="en-GB"/>
        </w:rPr>
        <w:t>Ո  Ր  Ո  Շ  Ե  Ց  Ի</w:t>
      </w:r>
    </w:p>
    <w:p w:rsidR="00C71C68" w:rsidRPr="0079130C" w:rsidRDefault="000660A2" w:rsidP="00C71C68">
      <w:pPr>
        <w:spacing w:after="0" w:line="240" w:lineRule="auto"/>
        <w:ind w:firstLine="567"/>
        <w:jc w:val="both"/>
        <w:rPr>
          <w:rFonts w:ascii="GHEA Grapalat" w:eastAsia="Times New Roman" w:hAnsi="GHEA Grapalat"/>
          <w:bCs/>
          <w:i/>
          <w:sz w:val="20"/>
          <w:szCs w:val="20"/>
          <w:lang w:val="hy-AM" w:eastAsia="en-GB"/>
        </w:rPr>
      </w:pPr>
      <w:r>
        <w:rPr>
          <w:rFonts w:ascii="GHEA Grapalat" w:eastAsia="Times New Roman" w:hAnsi="GHEA Grapalat" w:cs="Sylfaen"/>
          <w:bCs/>
          <w:i/>
          <w:sz w:val="20"/>
          <w:szCs w:val="20"/>
          <w:lang w:val="hy-AM" w:eastAsia="en-GB"/>
        </w:rPr>
        <w:t>Կասեցնել  18.05</w:t>
      </w:r>
      <w:r w:rsidR="00265950">
        <w:rPr>
          <w:rFonts w:ascii="GHEA Grapalat" w:eastAsia="Times New Roman" w:hAnsi="GHEA Grapalat" w:cs="Sylfaen"/>
          <w:bCs/>
          <w:i/>
          <w:sz w:val="20"/>
          <w:szCs w:val="20"/>
          <w:lang w:val="hy-AM" w:eastAsia="en-GB"/>
        </w:rPr>
        <w:t>.2016</w:t>
      </w:r>
      <w:r w:rsidR="00C71C68" w:rsidRPr="0079130C">
        <w:rPr>
          <w:rFonts w:ascii="GHEA Grapalat" w:eastAsia="Times New Roman" w:hAnsi="GHEA Grapalat" w:cs="Sylfaen"/>
          <w:bCs/>
          <w:i/>
          <w:sz w:val="20"/>
          <w:szCs w:val="20"/>
          <w:lang w:val="hy-AM" w:eastAsia="en-GB"/>
        </w:rPr>
        <w:t xml:space="preserve">թ. հարուցված </w:t>
      </w:r>
      <w:r w:rsidR="00C71C68" w:rsidRPr="0079130C">
        <w:rPr>
          <w:rFonts w:ascii="GHEA Grapalat" w:eastAsia="Times New Roman" w:hAnsi="GHEA Grapalat"/>
          <w:i/>
          <w:sz w:val="20"/>
          <w:szCs w:val="20"/>
          <w:lang w:val="hy-AM" w:eastAsia="en-GB"/>
        </w:rPr>
        <w:t xml:space="preserve">թիվ </w:t>
      </w:r>
      <w:r w:rsidRPr="000660A2">
        <w:rPr>
          <w:rFonts w:ascii="GHEA Grapalat" w:eastAsia="Times New Roman" w:hAnsi="GHEA Grapalat"/>
          <w:bCs/>
          <w:i/>
          <w:sz w:val="20"/>
          <w:szCs w:val="20"/>
          <w:lang w:val="hy-AM" w:eastAsia="en-GB"/>
        </w:rPr>
        <w:t>01903198</w:t>
      </w:r>
      <w:r w:rsidR="00C71C68" w:rsidRPr="0079130C">
        <w:rPr>
          <w:rFonts w:ascii="GHEA Grapalat" w:eastAsia="Times New Roman" w:hAnsi="GHEA Grapalat" w:cs="Times Armenian"/>
          <w:bCs/>
          <w:i/>
          <w:sz w:val="20"/>
          <w:szCs w:val="20"/>
          <w:lang w:val="hy-AM" w:eastAsia="en-GB"/>
        </w:rPr>
        <w:t xml:space="preserve"> </w:t>
      </w:r>
      <w:r w:rsidR="00C71C68" w:rsidRPr="0079130C">
        <w:rPr>
          <w:rFonts w:ascii="GHEA Grapalat" w:eastAsia="Times New Roman" w:hAnsi="GHEA Grapalat"/>
          <w:bCs/>
          <w:i/>
          <w:sz w:val="20"/>
          <w:szCs w:val="20"/>
          <w:lang w:val="hy-AM" w:eastAsia="en-GB"/>
        </w:rPr>
        <w:t>կատարողական վարույթը 60-օրյա ժամկետով.</w:t>
      </w:r>
    </w:p>
    <w:p w:rsidR="00C71C68" w:rsidRPr="0079130C" w:rsidRDefault="00C71C68" w:rsidP="00C71C68">
      <w:pPr>
        <w:spacing w:after="0" w:line="240" w:lineRule="auto"/>
        <w:ind w:firstLine="567"/>
        <w:jc w:val="both"/>
        <w:rPr>
          <w:rFonts w:ascii="GHEA Grapalat" w:eastAsia="Times New Roman" w:hAnsi="GHEA Grapalat"/>
          <w:bCs/>
          <w:i/>
          <w:sz w:val="20"/>
          <w:szCs w:val="20"/>
          <w:lang w:val="hy-AM" w:eastAsia="en-GB"/>
        </w:rPr>
      </w:pPr>
      <w:r w:rsidRPr="0079130C">
        <w:rPr>
          <w:rFonts w:ascii="GHEA Grapalat" w:eastAsia="Times New Roman" w:hAnsi="GHEA Grapalat"/>
          <w:bCs/>
          <w:i/>
          <w:sz w:val="20"/>
          <w:szCs w:val="20"/>
          <w:lang w:val="hy-AM" w:eastAsia="en-GB"/>
        </w:rPr>
        <w:t>Առաջարկել պահանջատիրոջը և պարտապանին նրանցից որևէ մեկի նախաձեռնությամբ 60-օրյա ժամկետում սնանկության հայց ներկայացնել դատարան.</w:t>
      </w:r>
    </w:p>
    <w:p w:rsidR="00C71C68" w:rsidRPr="0079130C" w:rsidRDefault="00C71C68" w:rsidP="00C71C68">
      <w:pPr>
        <w:spacing w:after="0" w:line="240" w:lineRule="auto"/>
        <w:ind w:firstLine="567"/>
        <w:jc w:val="both"/>
        <w:rPr>
          <w:rFonts w:ascii="GHEA Grapalat" w:eastAsia="Times New Roman" w:hAnsi="GHEA Grapalat" w:cs="Sylfaen"/>
          <w:bCs/>
          <w:i/>
          <w:sz w:val="20"/>
          <w:szCs w:val="20"/>
          <w:lang w:val="hy-AM" w:eastAsia="en-GB"/>
        </w:rPr>
      </w:pPr>
      <w:r w:rsidRPr="0079130C">
        <w:rPr>
          <w:rFonts w:ascii="GHEA Grapalat" w:eastAsia="Times New Roman" w:hAnsi="GHEA Grapalat"/>
          <w:bCs/>
          <w:i/>
          <w:sz w:val="20"/>
          <w:szCs w:val="20"/>
          <w:lang w:val="hy-AM" w:eastAsia="en-GB"/>
        </w:rPr>
        <w:t>Սույն որոշումը երկու աշխատանքային օրվա ընթացքում հրապարակել www.azdarar.am ինտերնետային կայքում.</w:t>
      </w:r>
    </w:p>
    <w:p w:rsidR="00C71C68" w:rsidRPr="0079130C" w:rsidRDefault="00C71C68" w:rsidP="00C71C68">
      <w:pPr>
        <w:spacing w:after="0" w:line="240" w:lineRule="auto"/>
        <w:ind w:firstLine="567"/>
        <w:jc w:val="both"/>
        <w:rPr>
          <w:rFonts w:ascii="GHEA Grapalat" w:eastAsia="Times New Roman" w:hAnsi="GHEA Grapalat" w:cs="Sylfaen"/>
          <w:bCs/>
          <w:i/>
          <w:sz w:val="20"/>
          <w:szCs w:val="20"/>
          <w:lang w:val="hy-AM" w:eastAsia="en-GB"/>
        </w:rPr>
      </w:pPr>
      <w:r w:rsidRPr="0079130C">
        <w:rPr>
          <w:rFonts w:ascii="GHEA Grapalat" w:eastAsia="Times New Roman" w:hAnsi="GHEA Grapalat" w:cs="Sylfaen"/>
          <w:bCs/>
          <w:i/>
          <w:sz w:val="20"/>
          <w:szCs w:val="20"/>
          <w:lang w:val="hy-AM" w:eastAsia="en-GB"/>
        </w:rPr>
        <w:t>Որոշման պատճեն ուղարկել կողմերին։</w:t>
      </w:r>
    </w:p>
    <w:p w:rsidR="00C71C68" w:rsidRPr="0079130C" w:rsidRDefault="00C71C68" w:rsidP="00C71C68">
      <w:pPr>
        <w:spacing w:after="0" w:line="240" w:lineRule="auto"/>
        <w:ind w:firstLine="567"/>
        <w:jc w:val="both"/>
        <w:rPr>
          <w:rFonts w:ascii="GHEA Grapalat" w:eastAsia="Times New Roman" w:hAnsi="GHEA Grapalat" w:cs="Sylfaen"/>
          <w:bCs/>
          <w:i/>
          <w:sz w:val="20"/>
          <w:szCs w:val="20"/>
          <w:lang w:val="hy-AM" w:eastAsia="en-GB"/>
        </w:rPr>
      </w:pPr>
      <w:r w:rsidRPr="0079130C">
        <w:rPr>
          <w:rFonts w:ascii="GHEA Grapalat" w:eastAsia="Times New Roman" w:hAnsi="GHEA Grapalat" w:cs="Sylfaen"/>
          <w:bCs/>
          <w:i/>
          <w:sz w:val="20"/>
          <w:szCs w:val="20"/>
          <w:lang w:val="hy-AM" w:eastAsia="en-GB"/>
        </w:rPr>
        <w:t>Որոշումը կարող է բողոքարկվել ՀՀ վարչական դատարան կամ վերադասության կարգով՝ որոշումը ստանալու օրվանից 10 օրվա ընթացքում։</w:t>
      </w:r>
    </w:p>
    <w:p w:rsidR="00C71C68" w:rsidRDefault="00C71C68" w:rsidP="00C71C68">
      <w:pPr>
        <w:spacing w:after="0" w:line="240" w:lineRule="auto"/>
        <w:ind w:firstLine="567"/>
        <w:jc w:val="both"/>
        <w:rPr>
          <w:rFonts w:ascii="GHEA Grapalat" w:eastAsia="Times New Roman" w:hAnsi="GHEA Grapalat" w:cs="Sylfaen"/>
          <w:bCs/>
          <w:i/>
          <w:sz w:val="20"/>
          <w:szCs w:val="20"/>
          <w:lang w:val="hy-AM" w:eastAsia="en-GB"/>
        </w:rPr>
      </w:pPr>
    </w:p>
    <w:p w:rsidR="00C71C68" w:rsidRDefault="00C71C68" w:rsidP="00C71C68">
      <w:pPr>
        <w:spacing w:after="0" w:line="240" w:lineRule="auto"/>
        <w:rPr>
          <w:rFonts w:ascii="GHEA Grapalat" w:eastAsia="Times New Roman" w:hAnsi="GHEA Grapalat" w:cs="Sylfaen"/>
          <w:bCs/>
          <w:sz w:val="28"/>
          <w:szCs w:val="28"/>
          <w:lang w:val="hy-AM" w:eastAsia="en-GB"/>
        </w:rPr>
      </w:pPr>
      <w:r>
        <w:rPr>
          <w:rFonts w:ascii="GHEA Grapalat" w:eastAsia="Times New Roman" w:hAnsi="GHEA Grapalat" w:cs="Sylfaen"/>
          <w:bCs/>
          <w:i/>
          <w:sz w:val="20"/>
          <w:szCs w:val="20"/>
          <w:lang w:val="hy-AM" w:eastAsia="en-GB"/>
        </w:rPr>
        <w:t xml:space="preserve">       </w:t>
      </w:r>
      <w:r>
        <w:rPr>
          <w:rFonts w:ascii="GHEA Grapalat" w:eastAsia="Times New Roman" w:hAnsi="GHEA Grapalat" w:cs="Sylfaen"/>
          <w:b/>
          <w:bCs/>
          <w:i/>
          <w:sz w:val="28"/>
          <w:szCs w:val="28"/>
          <w:lang w:val="ru-RU" w:eastAsia="en-GB"/>
        </w:rPr>
        <w:t>Հարկադիր կատարող</w:t>
      </w:r>
      <w:r>
        <w:rPr>
          <w:rFonts w:ascii="GHEA Grapalat" w:eastAsia="Times New Roman" w:hAnsi="GHEA Grapalat" w:cs="Sylfaen"/>
          <w:bCs/>
          <w:i/>
          <w:sz w:val="28"/>
          <w:szCs w:val="28"/>
          <w:lang w:val="ru-RU" w:eastAsia="en-GB"/>
        </w:rPr>
        <w:t xml:space="preserve">                         </w:t>
      </w:r>
      <w:r>
        <w:rPr>
          <w:rFonts w:ascii="GHEA Grapalat" w:eastAsia="Times New Roman" w:hAnsi="GHEA Grapalat" w:cs="Sylfaen"/>
          <w:bCs/>
          <w:i/>
          <w:sz w:val="28"/>
          <w:szCs w:val="28"/>
          <w:lang w:val="hy-AM" w:eastAsia="en-GB"/>
        </w:rPr>
        <w:t xml:space="preserve">    </w:t>
      </w:r>
      <w:r>
        <w:rPr>
          <w:rFonts w:ascii="GHEA Grapalat" w:eastAsia="Times New Roman" w:hAnsi="GHEA Grapalat" w:cs="Sylfaen"/>
          <w:bCs/>
          <w:i/>
          <w:sz w:val="28"/>
          <w:szCs w:val="28"/>
          <w:lang w:val="ru-RU" w:eastAsia="en-GB"/>
        </w:rPr>
        <w:t xml:space="preserve">     </w:t>
      </w:r>
      <w:r>
        <w:rPr>
          <w:rFonts w:ascii="GHEA Grapalat" w:eastAsia="Times New Roman" w:hAnsi="GHEA Grapalat" w:cs="Sylfaen"/>
          <w:b/>
          <w:bCs/>
          <w:i/>
          <w:sz w:val="24"/>
          <w:szCs w:val="20"/>
          <w:lang w:val="hy-AM" w:eastAsia="en-GB"/>
        </w:rPr>
        <w:t>Ռ.ՆԱՄԱԹՅԱՆ</w:t>
      </w:r>
      <w:r>
        <w:rPr>
          <w:rFonts w:ascii="GHEA Grapalat" w:eastAsia="Times New Roman" w:hAnsi="GHEA Grapalat" w:cs="Sylfaen"/>
          <w:bCs/>
          <w:sz w:val="28"/>
          <w:szCs w:val="28"/>
          <w:lang w:val="ru-RU" w:eastAsia="en-GB"/>
        </w:rPr>
        <w:t xml:space="preserve">    </w:t>
      </w:r>
    </w:p>
    <w:p w:rsidR="00E03B70" w:rsidRDefault="00E03B70" w:rsidP="000660A2">
      <w:pPr>
        <w:spacing w:after="0" w:line="240" w:lineRule="auto"/>
        <w:rPr>
          <w:rFonts w:ascii="GHEA Grapalat" w:eastAsia="Times New Roman" w:hAnsi="GHEA Grapalat" w:cs="Sylfaen"/>
          <w:bCs/>
          <w:i/>
          <w:sz w:val="28"/>
          <w:szCs w:val="28"/>
          <w:lang w:val="hy-AM" w:eastAsia="en-GB"/>
        </w:rPr>
      </w:pPr>
    </w:p>
    <w:sectPr w:rsidR="00E03B70" w:rsidSect="0079130C">
      <w:pgSz w:w="12240" w:h="15840"/>
      <w:pgMar w:top="142" w:right="1440" w:bottom="142"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Armenian">
    <w:altName w:val="Times New Roman"/>
    <w:charset w:val="00"/>
    <w:family w:val="roman"/>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GHEA Grapalat">
    <w:panose1 w:val="00000000000000000000"/>
    <w:charset w:val="00"/>
    <w:family w:val="modern"/>
    <w:notTrueType/>
    <w:pitch w:val="variable"/>
    <w:sig w:usb0="A00006AF"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E4334C"/>
    <w:rsid w:val="000660A2"/>
    <w:rsid w:val="00182D79"/>
    <w:rsid w:val="001F1E11"/>
    <w:rsid w:val="00265950"/>
    <w:rsid w:val="00395675"/>
    <w:rsid w:val="0079130C"/>
    <w:rsid w:val="009507F7"/>
    <w:rsid w:val="009934BA"/>
    <w:rsid w:val="00B04291"/>
    <w:rsid w:val="00BC3AB3"/>
    <w:rsid w:val="00C71C68"/>
    <w:rsid w:val="00E03B70"/>
    <w:rsid w:val="00E4334C"/>
    <w:rsid w:val="00EE256C"/>
    <w:rsid w:val="00F23BE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1C68"/>
    <w:pPr>
      <w:spacing w:after="200" w:line="276" w:lineRule="auto"/>
    </w:pPr>
    <w:rPr>
      <w:rFonts w:eastAsiaTheme="minorEastAs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C71C68"/>
    <w:pPr>
      <w:spacing w:after="120"/>
    </w:pPr>
  </w:style>
  <w:style w:type="character" w:customStyle="1" w:styleId="BodyTextChar">
    <w:name w:val="Body Text Char"/>
    <w:basedOn w:val="DefaultParagraphFont"/>
    <w:link w:val="BodyText"/>
    <w:uiPriority w:val="99"/>
    <w:rsid w:val="00C71C68"/>
    <w:rPr>
      <w:rFonts w:eastAsiaTheme="minorEastAsia" w:cs="Times New Roman"/>
    </w:rPr>
  </w:style>
  <w:style w:type="paragraph" w:styleId="BodyTextIndent2">
    <w:name w:val="Body Text Indent 2"/>
    <w:basedOn w:val="Normal"/>
    <w:link w:val="BodyTextIndent2Char"/>
    <w:uiPriority w:val="99"/>
    <w:semiHidden/>
    <w:unhideWhenUsed/>
    <w:rsid w:val="00C71C68"/>
    <w:pPr>
      <w:spacing w:after="120" w:line="480" w:lineRule="auto"/>
      <w:ind w:left="360"/>
    </w:pPr>
    <w:rPr>
      <w:rFonts w:ascii="Times Armenian" w:eastAsia="Times New Roman" w:hAnsi="Times Armenian"/>
      <w:sz w:val="24"/>
      <w:szCs w:val="24"/>
      <w:lang w:val="en-GB" w:eastAsia="en-GB"/>
    </w:rPr>
  </w:style>
  <w:style w:type="character" w:customStyle="1" w:styleId="BodyTextIndent2Char">
    <w:name w:val="Body Text Indent 2 Char"/>
    <w:basedOn w:val="DefaultParagraphFont"/>
    <w:link w:val="BodyTextIndent2"/>
    <w:uiPriority w:val="99"/>
    <w:semiHidden/>
    <w:rsid w:val="00C71C68"/>
    <w:rPr>
      <w:rFonts w:ascii="Times Armenian" w:eastAsia="Times New Roman" w:hAnsi="Times Armenian" w:cs="Times New Roman"/>
      <w:sz w:val="24"/>
      <w:szCs w:val="24"/>
      <w:lang w:val="en-GB" w:eastAsia="en-GB"/>
    </w:rPr>
  </w:style>
  <w:style w:type="character" w:styleId="Hyperlink">
    <w:name w:val="Hyperlink"/>
    <w:basedOn w:val="DefaultParagraphFont"/>
    <w:uiPriority w:val="99"/>
    <w:semiHidden/>
    <w:unhideWhenUsed/>
    <w:rsid w:val="00C71C68"/>
    <w:rPr>
      <w:color w:val="0000FF"/>
      <w:u w:val="single"/>
    </w:rPr>
  </w:style>
  <w:style w:type="paragraph" w:styleId="BalloonText">
    <w:name w:val="Balloon Text"/>
    <w:basedOn w:val="Normal"/>
    <w:link w:val="BalloonTextChar"/>
    <w:uiPriority w:val="99"/>
    <w:semiHidden/>
    <w:unhideWhenUsed/>
    <w:rsid w:val="003956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5675"/>
    <w:rPr>
      <w:rFonts w:ascii="Tahoma" w:eastAsiaTheme="minorEastAsi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76196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1</Pages>
  <Words>443</Words>
  <Characters>2527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Achapnyak-4</dc:creator>
  <cp:keywords/>
  <dc:description/>
  <cp:lastModifiedBy>Kazmbazhin</cp:lastModifiedBy>
  <cp:revision>14</cp:revision>
  <dcterms:created xsi:type="dcterms:W3CDTF">2016-04-29T06:26:00Z</dcterms:created>
  <dcterms:modified xsi:type="dcterms:W3CDTF">2016-07-12T06:47:00Z</dcterms:modified>
</cp:coreProperties>
</file>