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04" w:rsidRDefault="00744D04" w:rsidP="00955FE5">
      <w:pPr>
        <w:jc w:val="center"/>
        <w:rPr>
          <w:rFonts w:ascii="GHEA Grapalat" w:hAnsi="GHEA Grapalat"/>
          <w:b/>
          <w:sz w:val="28"/>
          <w:szCs w:val="28"/>
          <w:lang w:val="en-US"/>
        </w:rPr>
      </w:pPr>
      <w:r>
        <w:rPr>
          <w:rFonts w:ascii="GHEA Grapalat" w:hAnsi="GHEA Grapalat"/>
          <w:b/>
          <w:sz w:val="28"/>
          <w:szCs w:val="28"/>
          <w:lang w:val="en-US"/>
        </w:rPr>
        <w:t>Ո Ր Ո Շ ՈՒ Մ</w:t>
      </w:r>
    </w:p>
    <w:p w:rsidR="00744D04" w:rsidRDefault="00744D04" w:rsidP="00955FE5">
      <w:pPr>
        <w:jc w:val="center"/>
        <w:rPr>
          <w:rFonts w:ascii="GHEA Grapalat" w:hAnsi="GHEA Grapalat"/>
          <w:b/>
          <w:sz w:val="28"/>
          <w:szCs w:val="28"/>
          <w:lang w:val="hy-AM"/>
        </w:rPr>
      </w:pPr>
      <w:r>
        <w:rPr>
          <w:rFonts w:ascii="GHEA Grapalat" w:hAnsi="GHEA Grapalat"/>
          <w:b/>
          <w:sz w:val="28"/>
          <w:szCs w:val="28"/>
          <w:lang w:val="en-US"/>
        </w:rPr>
        <w:t>Կատարողական վարույթը կասեցնելու մասին</w:t>
      </w:r>
    </w:p>
    <w:p w:rsidR="00744D04" w:rsidRPr="00B21857" w:rsidRDefault="00744D04" w:rsidP="00955FE5">
      <w:pPr>
        <w:spacing w:after="0"/>
        <w:jc w:val="both"/>
        <w:rPr>
          <w:rFonts w:ascii="GHEA Grapalat" w:hAnsi="GHEA Grapalat"/>
          <w:szCs w:val="24"/>
          <w:lang w:val="hy-AM"/>
        </w:rPr>
      </w:pPr>
      <w:r w:rsidRPr="00B21857">
        <w:rPr>
          <w:rFonts w:ascii="GHEA Grapalat" w:hAnsi="GHEA Grapalat"/>
          <w:szCs w:val="24"/>
          <w:lang w:val="hy-AM"/>
        </w:rPr>
        <w:t xml:space="preserve">    </w:t>
      </w:r>
      <w:r w:rsidR="00B21857">
        <w:rPr>
          <w:rFonts w:ascii="GHEA Grapalat" w:hAnsi="GHEA Grapalat"/>
          <w:szCs w:val="24"/>
          <w:lang w:val="hy-AM"/>
        </w:rPr>
        <w:t xml:space="preserve">    </w:t>
      </w:r>
      <w:r w:rsidR="00871241">
        <w:rPr>
          <w:rFonts w:ascii="GHEA Grapalat" w:hAnsi="GHEA Grapalat"/>
          <w:szCs w:val="24"/>
          <w:lang w:val="hy-AM"/>
        </w:rPr>
        <w:t>«1</w:t>
      </w:r>
      <w:r w:rsidR="00871241" w:rsidRPr="009B0CD1">
        <w:rPr>
          <w:rFonts w:ascii="GHEA Grapalat" w:hAnsi="GHEA Grapalat"/>
          <w:szCs w:val="24"/>
          <w:lang w:val="hy-AM"/>
        </w:rPr>
        <w:t>8</w:t>
      </w:r>
      <w:r w:rsidRPr="00B21857">
        <w:rPr>
          <w:rFonts w:ascii="GHEA Grapalat" w:hAnsi="GHEA Grapalat"/>
          <w:szCs w:val="24"/>
          <w:lang w:val="hy-AM"/>
        </w:rPr>
        <w:t>»  հուլիսի  2016թ.</w:t>
      </w:r>
      <w:r w:rsidRPr="00B21857">
        <w:rPr>
          <w:rFonts w:ascii="GHEA Grapalat" w:hAnsi="GHEA Grapalat"/>
          <w:szCs w:val="24"/>
          <w:lang w:val="hy-AM"/>
        </w:rPr>
        <w:tab/>
      </w:r>
      <w:r w:rsidRPr="00B21857">
        <w:rPr>
          <w:rFonts w:ascii="GHEA Grapalat" w:hAnsi="GHEA Grapalat"/>
          <w:szCs w:val="24"/>
          <w:lang w:val="hy-AM"/>
        </w:rPr>
        <w:tab/>
      </w:r>
      <w:r w:rsidRPr="00B21857">
        <w:rPr>
          <w:rFonts w:ascii="GHEA Grapalat" w:hAnsi="GHEA Grapalat"/>
          <w:szCs w:val="24"/>
          <w:lang w:val="hy-AM"/>
        </w:rPr>
        <w:tab/>
      </w:r>
      <w:r w:rsidRPr="00B21857">
        <w:rPr>
          <w:rFonts w:ascii="GHEA Grapalat" w:hAnsi="GHEA Grapalat"/>
          <w:szCs w:val="24"/>
          <w:lang w:val="hy-AM"/>
        </w:rPr>
        <w:tab/>
      </w:r>
      <w:r w:rsidRPr="00B21857">
        <w:rPr>
          <w:rFonts w:ascii="GHEA Grapalat" w:hAnsi="GHEA Grapalat"/>
          <w:szCs w:val="24"/>
          <w:lang w:val="hy-AM"/>
        </w:rPr>
        <w:tab/>
        <w:t xml:space="preserve">                                  ք.</w:t>
      </w:r>
      <w:r w:rsidR="00B21857">
        <w:rPr>
          <w:rFonts w:ascii="GHEA Grapalat" w:hAnsi="GHEA Grapalat"/>
          <w:szCs w:val="24"/>
          <w:lang w:val="hy-AM"/>
        </w:rPr>
        <w:t xml:space="preserve"> </w:t>
      </w:r>
      <w:r w:rsidRPr="00B21857">
        <w:rPr>
          <w:rFonts w:ascii="GHEA Grapalat" w:hAnsi="GHEA Grapalat"/>
          <w:szCs w:val="24"/>
          <w:lang w:val="hy-AM"/>
        </w:rPr>
        <w:t xml:space="preserve">Սիսիան  </w:t>
      </w:r>
    </w:p>
    <w:p w:rsidR="00744D04" w:rsidRDefault="00744D04" w:rsidP="00955FE5">
      <w:pPr>
        <w:spacing w:after="0"/>
        <w:rPr>
          <w:rFonts w:ascii="GHEA Grapalat" w:hAnsi="GHEA Grapalat"/>
          <w:sz w:val="22"/>
          <w:lang w:val="hy-AM"/>
        </w:rPr>
      </w:pPr>
    </w:p>
    <w:p w:rsidR="00744D04" w:rsidRDefault="00744D04" w:rsidP="00955FE5">
      <w:pPr>
        <w:spacing w:after="0"/>
        <w:ind w:firstLine="720"/>
        <w:jc w:val="both"/>
        <w:rPr>
          <w:rFonts w:ascii="GHEA Grapalat" w:hAnsi="GHEA Grapalat"/>
          <w:szCs w:val="24"/>
          <w:lang w:val="hy-AM"/>
        </w:rPr>
      </w:pPr>
      <w:r>
        <w:rPr>
          <w:rFonts w:ascii="GHEA Grapalat" w:hAnsi="GHEA Grapalat"/>
          <w:szCs w:val="24"/>
          <w:lang w:val="hy-AM"/>
        </w:rPr>
        <w:t xml:space="preserve">ՀՀ ԱՆ ԴԱՀԿ ապահովող ծառայության Սյունիքի մարզային բաժնի Սիսիան բաժանմունքի հարկադիր կատարող, արդարադատության </w:t>
      </w:r>
      <w:r w:rsidR="00784D8D">
        <w:rPr>
          <w:rFonts w:ascii="GHEA Grapalat" w:hAnsi="GHEA Grapalat"/>
          <w:szCs w:val="24"/>
          <w:lang w:val="hy-AM"/>
        </w:rPr>
        <w:t>կապիտան</w:t>
      </w:r>
      <w:r>
        <w:rPr>
          <w:rFonts w:ascii="GHEA Grapalat" w:hAnsi="GHEA Grapalat"/>
          <w:szCs w:val="24"/>
          <w:lang w:val="hy-AM"/>
        </w:rPr>
        <w:t xml:space="preserve"> </w:t>
      </w:r>
      <w:r w:rsidR="00784D8D">
        <w:rPr>
          <w:rFonts w:ascii="GHEA Grapalat" w:hAnsi="GHEA Grapalat"/>
          <w:szCs w:val="24"/>
          <w:lang w:val="hy-AM"/>
        </w:rPr>
        <w:t>Հայկ Պետրոսյանս</w:t>
      </w:r>
      <w:r>
        <w:rPr>
          <w:rFonts w:ascii="GHEA Grapalat" w:hAnsi="GHEA Grapalat"/>
          <w:szCs w:val="24"/>
          <w:lang w:val="hy-AM"/>
        </w:rPr>
        <w:t xml:space="preserve">, ուսումնասիրելով </w:t>
      </w:r>
      <w:r w:rsidR="00560089" w:rsidRPr="00560089">
        <w:rPr>
          <w:rFonts w:ascii="GHEA Grapalat" w:hAnsi="GHEA Grapalat"/>
          <w:szCs w:val="24"/>
          <w:lang w:val="hy-AM"/>
        </w:rPr>
        <w:t>01</w:t>
      </w:r>
      <w:r>
        <w:rPr>
          <w:rFonts w:ascii="GHEA Grapalat" w:hAnsi="GHEA Grapalat"/>
          <w:szCs w:val="24"/>
          <w:lang w:val="hy-AM"/>
        </w:rPr>
        <w:t>.0</w:t>
      </w:r>
      <w:r w:rsidR="00560089" w:rsidRPr="00560089">
        <w:rPr>
          <w:rFonts w:ascii="GHEA Grapalat" w:hAnsi="GHEA Grapalat"/>
          <w:szCs w:val="24"/>
          <w:lang w:val="hy-AM"/>
        </w:rPr>
        <w:t>7</w:t>
      </w:r>
      <w:r w:rsidR="00560089">
        <w:rPr>
          <w:rFonts w:ascii="GHEA Grapalat" w:hAnsi="GHEA Grapalat"/>
          <w:szCs w:val="24"/>
          <w:lang w:val="hy-AM"/>
        </w:rPr>
        <w:t>.201</w:t>
      </w:r>
      <w:r w:rsidR="00560089" w:rsidRPr="00560089">
        <w:rPr>
          <w:rFonts w:ascii="GHEA Grapalat" w:hAnsi="GHEA Grapalat"/>
          <w:szCs w:val="24"/>
          <w:lang w:val="hy-AM"/>
        </w:rPr>
        <w:t>5</w:t>
      </w:r>
      <w:r>
        <w:rPr>
          <w:rFonts w:ascii="GHEA Grapalat" w:hAnsi="GHEA Grapalat"/>
          <w:szCs w:val="24"/>
          <w:lang w:val="hy-AM"/>
        </w:rPr>
        <w:t>թ-ին հարուցված թիվ 09/01-</w:t>
      </w:r>
      <w:r w:rsidR="00560089" w:rsidRPr="00560089">
        <w:rPr>
          <w:rFonts w:ascii="GHEA Grapalat" w:hAnsi="GHEA Grapalat"/>
          <w:szCs w:val="24"/>
          <w:lang w:val="hy-AM"/>
        </w:rPr>
        <w:t>01130174</w:t>
      </w:r>
      <w:r>
        <w:rPr>
          <w:rFonts w:ascii="GHEA Grapalat" w:hAnsi="GHEA Grapalat"/>
          <w:szCs w:val="24"/>
          <w:lang w:val="hy-AM"/>
        </w:rPr>
        <w:t>/1</w:t>
      </w:r>
      <w:r w:rsidR="00560089" w:rsidRPr="00560089">
        <w:rPr>
          <w:rFonts w:ascii="GHEA Grapalat" w:hAnsi="GHEA Grapalat"/>
          <w:szCs w:val="24"/>
          <w:lang w:val="hy-AM"/>
        </w:rPr>
        <w:t>5</w:t>
      </w:r>
      <w:r>
        <w:rPr>
          <w:rFonts w:ascii="GHEA Grapalat" w:hAnsi="GHEA Grapalat"/>
          <w:szCs w:val="24"/>
          <w:lang w:val="hy-AM"/>
        </w:rPr>
        <w:t xml:space="preserve"> կատարողական վարույթի նյութերը՝</w:t>
      </w:r>
    </w:p>
    <w:p w:rsidR="00744D04" w:rsidRDefault="00744D04" w:rsidP="00955FE5">
      <w:pPr>
        <w:spacing w:after="0"/>
        <w:rPr>
          <w:rFonts w:ascii="GHEA Grapalat" w:hAnsi="GHEA Grapalat"/>
          <w:szCs w:val="24"/>
          <w:lang w:val="hy-AM"/>
        </w:rPr>
      </w:pPr>
    </w:p>
    <w:p w:rsidR="00744D04" w:rsidRDefault="00744D04" w:rsidP="00955FE5">
      <w:pPr>
        <w:spacing w:after="0"/>
        <w:jc w:val="center"/>
        <w:rPr>
          <w:rFonts w:ascii="GHEA Grapalat" w:hAnsi="GHEA Grapalat"/>
          <w:b/>
          <w:sz w:val="28"/>
          <w:szCs w:val="28"/>
          <w:lang w:val="hy-AM"/>
        </w:rPr>
      </w:pPr>
      <w:r>
        <w:rPr>
          <w:rFonts w:ascii="GHEA Grapalat" w:hAnsi="GHEA Grapalat"/>
          <w:b/>
          <w:sz w:val="28"/>
          <w:szCs w:val="28"/>
          <w:lang w:val="hy-AM"/>
        </w:rPr>
        <w:t>Պ Ա Ր Զ Ե Ց Ի</w:t>
      </w:r>
    </w:p>
    <w:p w:rsidR="00955FE5" w:rsidRDefault="00955FE5" w:rsidP="00955FE5">
      <w:pPr>
        <w:spacing w:after="0"/>
        <w:jc w:val="center"/>
        <w:rPr>
          <w:rFonts w:ascii="GHEA Grapalat" w:hAnsi="GHEA Grapalat"/>
          <w:b/>
          <w:sz w:val="28"/>
          <w:szCs w:val="28"/>
          <w:lang w:val="hy-AM"/>
        </w:rPr>
      </w:pPr>
    </w:p>
    <w:p w:rsidR="0005764C" w:rsidRPr="0005764C" w:rsidRDefault="0005764C" w:rsidP="00955FE5">
      <w:pPr>
        <w:tabs>
          <w:tab w:val="left" w:pos="2916"/>
        </w:tabs>
        <w:spacing w:after="0"/>
        <w:jc w:val="both"/>
        <w:rPr>
          <w:rFonts w:ascii="GHEA Grapalat" w:hAnsi="GHEA Grapalat"/>
          <w:szCs w:val="24"/>
          <w:lang w:val="hy-AM"/>
        </w:rPr>
      </w:pPr>
      <w:r>
        <w:rPr>
          <w:rFonts w:ascii="GHEA Grapalat" w:hAnsi="GHEA Grapalat"/>
          <w:szCs w:val="24"/>
          <w:lang w:val="hy-AM"/>
        </w:rPr>
        <w:t xml:space="preserve">        </w:t>
      </w:r>
      <w:r w:rsidR="00560089" w:rsidRPr="0005764C">
        <w:rPr>
          <w:rFonts w:ascii="GHEA Grapalat" w:hAnsi="GHEA Grapalat"/>
          <w:szCs w:val="24"/>
          <w:lang w:val="hy-AM"/>
        </w:rPr>
        <w:t xml:space="preserve">Սյունիքի մարզի ընդհանուր իրավասության դատարանի կողմից տրված թիվ ՍԴ1/0315/02/14  կատարողական թերթի համաձայն պետք է </w:t>
      </w:r>
      <w:r w:rsidRPr="0005764C">
        <w:rPr>
          <w:rFonts w:ascii="GHEA Grapalat" w:hAnsi="GHEA Grapalat"/>
          <w:szCs w:val="24"/>
          <w:lang w:val="hy-AM"/>
        </w:rPr>
        <w:t xml:space="preserve">«Վառ Կանթեղ» ՍՊԸ-ից հօգուտ «Ամերիաբանկ» ՓԲԸ-ի բռնագանձել 72648825.7 ՀՀ դրամ , որից 61875000 ՀՀ դրամը վարկի մնացորդն է, 4064954.4 ՀՀ դրամը տոկոսն է, 3646238.4 ՀՀ դրամը ժամկետանց վարկի համար տույժն է, 1368146,1 ՀՀ դրամը ժամկետանց տոկոսի համար տույժն է, 270000 ՀՀ դրամը վարկային հաշվի սպասարկման վճարն է, իսկ 1424486.8 ՀՀ դրամը վճարված պետական տուրքի գումարն է:  </w:t>
      </w:r>
    </w:p>
    <w:p w:rsidR="00744D04" w:rsidRPr="00871241" w:rsidRDefault="0005764C" w:rsidP="00C45D5B">
      <w:pPr>
        <w:spacing w:after="0"/>
        <w:jc w:val="both"/>
        <w:rPr>
          <w:rFonts w:ascii="GHEA Grapalat" w:hAnsi="GHEA Grapalat"/>
          <w:szCs w:val="24"/>
          <w:lang w:val="hy-AM"/>
        </w:rPr>
      </w:pPr>
      <w:r w:rsidRPr="0005764C">
        <w:rPr>
          <w:rFonts w:ascii="GHEA Grapalat" w:hAnsi="GHEA Grapalat"/>
          <w:szCs w:val="24"/>
          <w:lang w:val="hy-AM"/>
        </w:rPr>
        <w:t xml:space="preserve">   </w:t>
      </w:r>
      <w:r>
        <w:rPr>
          <w:rFonts w:ascii="GHEA Grapalat" w:hAnsi="GHEA Grapalat"/>
          <w:szCs w:val="24"/>
          <w:lang w:val="hy-AM"/>
        </w:rPr>
        <w:t xml:space="preserve">  </w:t>
      </w:r>
      <w:r w:rsidRPr="0005764C">
        <w:rPr>
          <w:rFonts w:ascii="GHEA Grapalat" w:hAnsi="GHEA Grapalat"/>
          <w:szCs w:val="24"/>
          <w:lang w:val="hy-AM"/>
        </w:rPr>
        <w:t xml:space="preserve">  «Վառ Կանթեղ» ՍՊԸ-ից «Ամերիաբանկ» ՓԲԸ-ի բռնագանձել թիվ VP007229 վարկ տրամադրելու մասին լրացուցիչ համաձայնագրի 4.3,4.4 և 4.5 ենթակետերով սահմանված տոկոսներն ու տույժերը սկսած 20.08.2014 թվականից մինչև վճիռն օրինական ուժի մեջ մտնելու օրվանից սկսած մինչև պարտավորության դադարման օրը բռնագանձել 61875000 ՀՀ դրամ վարկի մնացորդի նկատմամբ համաձայնագրի 4.3 կետով սահմանված օրական 0.1 տոկոս ժամկետանց տոկոսադրույքը</w:t>
      </w:r>
      <w:r w:rsidR="00C45D5B" w:rsidRPr="00C45D5B">
        <w:rPr>
          <w:rFonts w:ascii="GHEA Grapalat" w:hAnsi="GHEA Grapalat"/>
          <w:szCs w:val="24"/>
          <w:lang w:val="hy-AM"/>
        </w:rPr>
        <w:t>:</w:t>
      </w:r>
      <w:r w:rsidRPr="0005764C">
        <w:rPr>
          <w:rFonts w:ascii="GHEA Grapalat" w:hAnsi="GHEA Grapalat"/>
          <w:szCs w:val="24"/>
          <w:lang w:val="hy-AM"/>
        </w:rPr>
        <w:t xml:space="preserve"> </w:t>
      </w:r>
    </w:p>
    <w:p w:rsidR="00C45D5B" w:rsidRPr="00C45D5B" w:rsidRDefault="00C45D5B" w:rsidP="00C45D5B">
      <w:pPr>
        <w:spacing w:after="0"/>
        <w:jc w:val="both"/>
        <w:rPr>
          <w:rFonts w:ascii="GHEA Grapalat" w:hAnsi="GHEA Grapalat"/>
          <w:szCs w:val="24"/>
          <w:lang w:val="hy-AM"/>
        </w:rPr>
      </w:pPr>
      <w:r w:rsidRPr="00871241">
        <w:rPr>
          <w:rFonts w:ascii="GHEA Grapalat" w:hAnsi="GHEA Grapalat"/>
          <w:szCs w:val="24"/>
          <w:lang w:val="hy-AM"/>
        </w:rPr>
        <w:t xml:space="preserve">     </w:t>
      </w:r>
      <w:r>
        <w:rPr>
          <w:rFonts w:ascii="GHEA Grapalat" w:hAnsi="GHEA Grapalat"/>
          <w:szCs w:val="24"/>
          <w:lang w:val="hy-AM"/>
        </w:rPr>
        <w:t xml:space="preserve">«Հրապարակային սակարկությունների մասին» ՀՀ օրենքի 35-րդ հոդվածի 8-րդ մասի համաձայն հերթական աճուրդի 106806355 ՀՀ դրամ մեկնարկային գնով Հրանտ Պարգևի Մինասյանին սեփականության իրավունքով պատկանող, գրավ դրված Սիսիան քաղաքի Իսրայելյան փողոց 1/1 հասցեում գտնվող սրճարանային համալիր շենք շինությունները հանձնվել </w:t>
      </w:r>
      <w:r w:rsidR="00577EA5">
        <w:rPr>
          <w:rFonts w:ascii="GHEA Grapalat" w:hAnsi="GHEA Grapalat"/>
          <w:szCs w:val="24"/>
          <w:lang w:val="hy-AM"/>
        </w:rPr>
        <w:t>են</w:t>
      </w:r>
      <w:r>
        <w:rPr>
          <w:rFonts w:ascii="GHEA Grapalat" w:hAnsi="GHEA Grapalat"/>
          <w:szCs w:val="24"/>
          <w:lang w:val="hy-AM"/>
        </w:rPr>
        <w:t xml:space="preserve"> պահանջատիրոջը:</w:t>
      </w:r>
    </w:p>
    <w:p w:rsidR="00C45D5B" w:rsidRDefault="00955FE5" w:rsidP="00C45D5B">
      <w:pPr>
        <w:spacing w:after="0"/>
        <w:jc w:val="both"/>
        <w:rPr>
          <w:rFonts w:ascii="GHEA Grapalat" w:hAnsi="GHEA Grapalat"/>
          <w:szCs w:val="24"/>
          <w:lang w:val="hy-AM"/>
        </w:rPr>
      </w:pPr>
      <w:r>
        <w:rPr>
          <w:rFonts w:ascii="GHEA Grapalat" w:hAnsi="GHEA Grapalat"/>
          <w:szCs w:val="24"/>
          <w:lang w:val="hy-AM"/>
        </w:rPr>
        <w:t xml:space="preserve">       </w:t>
      </w:r>
      <w:r w:rsidR="00C45D5B">
        <w:rPr>
          <w:rFonts w:ascii="GHEA Grapalat" w:hAnsi="GHEA Grapalat"/>
          <w:szCs w:val="24"/>
          <w:lang w:val="hy-AM"/>
        </w:rPr>
        <w:t>Պարտապանի գույքը բավար</w:t>
      </w:r>
      <w:r w:rsidR="00577EA5">
        <w:rPr>
          <w:rFonts w:ascii="GHEA Grapalat" w:hAnsi="GHEA Grapalat"/>
          <w:szCs w:val="24"/>
          <w:lang w:val="hy-AM"/>
        </w:rPr>
        <w:t>ար չէ պահանջատիրոջ պահանջները կատարելու համար:</w:t>
      </w:r>
    </w:p>
    <w:p w:rsidR="00577EA5" w:rsidRDefault="00577EA5" w:rsidP="00C45D5B">
      <w:pPr>
        <w:spacing w:after="0"/>
        <w:jc w:val="both"/>
        <w:rPr>
          <w:rFonts w:ascii="Sylfaen" w:hAnsi="Sylfaen"/>
          <w:sz w:val="22"/>
          <w:lang w:val="hy-AM"/>
        </w:rPr>
      </w:pPr>
    </w:p>
    <w:p w:rsidR="00744D04" w:rsidRDefault="00744D04" w:rsidP="00C45D5B">
      <w:pPr>
        <w:spacing w:after="0"/>
        <w:jc w:val="both"/>
        <w:rPr>
          <w:rFonts w:ascii="GHEA Grapalat" w:hAnsi="GHEA Grapalat"/>
          <w:sz w:val="16"/>
          <w:szCs w:val="16"/>
          <w:lang w:val="hy-AM"/>
        </w:rPr>
      </w:pPr>
      <w:r>
        <w:rPr>
          <w:rFonts w:ascii="GHEA Grapalat" w:hAnsi="GHEA Grapalat"/>
          <w:sz w:val="16"/>
          <w:szCs w:val="16"/>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հոդվածի և 37-րդ հոդվածի 8-րդ կետով.</w:t>
      </w:r>
    </w:p>
    <w:p w:rsidR="00744D04" w:rsidRDefault="00744D04" w:rsidP="00955FE5">
      <w:pPr>
        <w:spacing w:after="0"/>
        <w:jc w:val="both"/>
        <w:rPr>
          <w:rFonts w:ascii="GHEA Grapalat" w:hAnsi="GHEA Grapalat"/>
          <w:sz w:val="22"/>
          <w:lang w:val="hy-AM"/>
        </w:rPr>
      </w:pPr>
    </w:p>
    <w:p w:rsidR="00744D04" w:rsidRDefault="00744D04" w:rsidP="00955FE5">
      <w:pPr>
        <w:spacing w:after="0"/>
        <w:jc w:val="center"/>
        <w:rPr>
          <w:rFonts w:ascii="GHEA Grapalat" w:hAnsi="GHEA Grapalat"/>
          <w:b/>
          <w:sz w:val="28"/>
          <w:szCs w:val="28"/>
          <w:lang w:val="hy-AM"/>
        </w:rPr>
      </w:pPr>
      <w:r>
        <w:rPr>
          <w:rFonts w:ascii="GHEA Grapalat" w:hAnsi="GHEA Grapalat"/>
          <w:b/>
          <w:sz w:val="28"/>
          <w:szCs w:val="28"/>
          <w:lang w:val="hy-AM"/>
        </w:rPr>
        <w:t>Ո Ր Ո Շ Ե Ց Ի</w:t>
      </w:r>
    </w:p>
    <w:p w:rsidR="00955FE5" w:rsidRPr="00744D04" w:rsidRDefault="00955FE5" w:rsidP="00955FE5">
      <w:pPr>
        <w:spacing w:after="0"/>
        <w:jc w:val="center"/>
        <w:rPr>
          <w:rFonts w:ascii="GHEA Grapalat" w:hAnsi="GHEA Grapalat"/>
          <w:b/>
          <w:sz w:val="28"/>
          <w:szCs w:val="28"/>
          <w:lang w:val="hy-AM"/>
        </w:rPr>
      </w:pPr>
    </w:p>
    <w:p w:rsidR="00744D04" w:rsidRPr="00B21857" w:rsidRDefault="00955FE5" w:rsidP="00955FE5">
      <w:pPr>
        <w:spacing w:after="0"/>
        <w:jc w:val="both"/>
        <w:rPr>
          <w:rFonts w:ascii="GHEA Grapalat" w:hAnsi="GHEA Grapalat"/>
          <w:szCs w:val="24"/>
          <w:lang w:val="hy-AM"/>
        </w:rPr>
      </w:pPr>
      <w:r>
        <w:rPr>
          <w:rFonts w:ascii="GHEA Grapalat" w:hAnsi="GHEA Grapalat"/>
          <w:szCs w:val="24"/>
          <w:lang w:val="hy-AM"/>
        </w:rPr>
        <w:t xml:space="preserve">       </w:t>
      </w:r>
      <w:r w:rsidR="00744D04" w:rsidRPr="00B21857">
        <w:rPr>
          <w:rFonts w:ascii="GHEA Grapalat" w:hAnsi="GHEA Grapalat"/>
          <w:szCs w:val="24"/>
          <w:lang w:val="hy-AM"/>
        </w:rPr>
        <w:t xml:space="preserve">Կասեցնել` </w:t>
      </w:r>
      <w:r w:rsidR="00560089" w:rsidRPr="00560089">
        <w:rPr>
          <w:rFonts w:ascii="GHEA Grapalat" w:hAnsi="GHEA Grapalat"/>
          <w:szCs w:val="24"/>
          <w:lang w:val="hy-AM"/>
        </w:rPr>
        <w:t>01</w:t>
      </w:r>
      <w:r w:rsidR="00560089">
        <w:rPr>
          <w:rFonts w:ascii="GHEA Grapalat" w:hAnsi="GHEA Grapalat"/>
          <w:szCs w:val="24"/>
          <w:lang w:val="hy-AM"/>
        </w:rPr>
        <w:t>.0</w:t>
      </w:r>
      <w:r w:rsidR="00560089" w:rsidRPr="00560089">
        <w:rPr>
          <w:rFonts w:ascii="GHEA Grapalat" w:hAnsi="GHEA Grapalat"/>
          <w:szCs w:val="24"/>
          <w:lang w:val="hy-AM"/>
        </w:rPr>
        <w:t>7</w:t>
      </w:r>
      <w:r w:rsidR="00560089">
        <w:rPr>
          <w:rFonts w:ascii="GHEA Grapalat" w:hAnsi="GHEA Grapalat"/>
          <w:szCs w:val="24"/>
          <w:lang w:val="hy-AM"/>
        </w:rPr>
        <w:t>.201</w:t>
      </w:r>
      <w:r w:rsidR="00560089" w:rsidRPr="00560089">
        <w:rPr>
          <w:rFonts w:ascii="GHEA Grapalat" w:hAnsi="GHEA Grapalat"/>
          <w:szCs w:val="24"/>
          <w:lang w:val="hy-AM"/>
        </w:rPr>
        <w:t>5</w:t>
      </w:r>
      <w:r w:rsidR="00560089">
        <w:rPr>
          <w:rFonts w:ascii="GHEA Grapalat" w:hAnsi="GHEA Grapalat"/>
          <w:szCs w:val="24"/>
          <w:lang w:val="hy-AM"/>
        </w:rPr>
        <w:t>թ-ին հարուցված թիվ 09/01-</w:t>
      </w:r>
      <w:r w:rsidR="00560089" w:rsidRPr="00560089">
        <w:rPr>
          <w:rFonts w:ascii="GHEA Grapalat" w:hAnsi="GHEA Grapalat"/>
          <w:szCs w:val="24"/>
          <w:lang w:val="hy-AM"/>
        </w:rPr>
        <w:t>01130174</w:t>
      </w:r>
      <w:r w:rsidR="00560089">
        <w:rPr>
          <w:rFonts w:ascii="GHEA Grapalat" w:hAnsi="GHEA Grapalat"/>
          <w:szCs w:val="24"/>
          <w:lang w:val="hy-AM"/>
        </w:rPr>
        <w:t>/1</w:t>
      </w:r>
      <w:r w:rsidR="00560089" w:rsidRPr="00560089">
        <w:rPr>
          <w:rFonts w:ascii="GHEA Grapalat" w:hAnsi="GHEA Grapalat"/>
          <w:szCs w:val="24"/>
          <w:lang w:val="hy-AM"/>
        </w:rPr>
        <w:t>5</w:t>
      </w:r>
      <w:r w:rsidR="00784D8D">
        <w:rPr>
          <w:rFonts w:ascii="GHEA Grapalat" w:hAnsi="GHEA Grapalat"/>
          <w:szCs w:val="24"/>
          <w:lang w:val="hy-AM"/>
        </w:rPr>
        <w:t xml:space="preserve"> </w:t>
      </w:r>
      <w:r w:rsidR="00744D04" w:rsidRPr="00B21857">
        <w:rPr>
          <w:rFonts w:ascii="GHEA Grapalat" w:hAnsi="GHEA Grapalat"/>
          <w:szCs w:val="24"/>
          <w:lang w:val="hy-AM"/>
        </w:rPr>
        <w:t>կատարողական  վարույթը</w:t>
      </w:r>
      <w:r w:rsidR="00B21857">
        <w:rPr>
          <w:rFonts w:ascii="GHEA Grapalat" w:hAnsi="GHEA Grapalat"/>
          <w:szCs w:val="24"/>
          <w:lang w:val="hy-AM"/>
        </w:rPr>
        <w:t xml:space="preserve">  60-</w:t>
      </w:r>
      <w:r w:rsidR="00744D04" w:rsidRPr="00B21857">
        <w:rPr>
          <w:rFonts w:ascii="GHEA Grapalat" w:hAnsi="GHEA Grapalat"/>
          <w:szCs w:val="24"/>
          <w:lang w:val="hy-AM"/>
        </w:rPr>
        <w:t>օրյա ժամկետով.</w:t>
      </w:r>
    </w:p>
    <w:p w:rsidR="00744D04" w:rsidRDefault="00744D04" w:rsidP="00955FE5">
      <w:pPr>
        <w:spacing w:after="0"/>
        <w:jc w:val="both"/>
        <w:rPr>
          <w:rFonts w:ascii="GHEA Grapalat" w:hAnsi="GHEA Grapalat"/>
          <w:sz w:val="22"/>
          <w:lang w:val="hy-AM"/>
        </w:rPr>
      </w:pPr>
      <w:r>
        <w:rPr>
          <w:rFonts w:ascii="GHEA Grapalat" w:hAnsi="GHEA Grapalat"/>
          <w:sz w:val="22"/>
          <w:lang w:val="hy-AM"/>
        </w:rPr>
        <w:t xml:space="preserve">  </w:t>
      </w:r>
      <w:r w:rsidR="00955FE5">
        <w:rPr>
          <w:rFonts w:ascii="GHEA Grapalat" w:hAnsi="GHEA Grapalat"/>
          <w:sz w:val="22"/>
          <w:lang w:val="hy-AM"/>
        </w:rPr>
        <w:t xml:space="preserve">      </w:t>
      </w:r>
      <w:r>
        <w:rPr>
          <w:rFonts w:ascii="GHEA Grapalat" w:hAnsi="GHEA Grapalat"/>
          <w:sz w:val="22"/>
          <w:lang w:val="hy-AM"/>
        </w:rPr>
        <w:t xml:space="preserve">Առաջարկել պահանջատիրոջը և պարտապանին նրանցից որևէ մեկի նախաձեռնությամբ 60-օրյա ժամկետում սնանկության հայց ներկայացնել դատարան. </w:t>
      </w:r>
    </w:p>
    <w:p w:rsidR="00744D04" w:rsidRDefault="00744D04" w:rsidP="00955FE5">
      <w:pPr>
        <w:spacing w:after="0"/>
        <w:jc w:val="both"/>
        <w:rPr>
          <w:rFonts w:ascii="GHEA Grapalat" w:hAnsi="GHEA Grapalat"/>
          <w:sz w:val="22"/>
          <w:lang w:val="hy-AM"/>
        </w:rPr>
      </w:pPr>
    </w:p>
    <w:p w:rsidR="00744D04" w:rsidRDefault="00744D04" w:rsidP="00955FE5">
      <w:pPr>
        <w:spacing w:after="0"/>
        <w:jc w:val="both"/>
        <w:rPr>
          <w:rFonts w:ascii="GHEA Grapalat" w:hAnsi="GHEA Grapalat"/>
          <w:sz w:val="20"/>
          <w:szCs w:val="20"/>
          <w:lang w:val="hy-AM"/>
        </w:rPr>
      </w:pPr>
      <w:r>
        <w:rPr>
          <w:rFonts w:ascii="GHEA Grapalat" w:hAnsi="GHEA Grapalat"/>
          <w:sz w:val="20"/>
          <w:szCs w:val="20"/>
          <w:lang w:val="hy-AM"/>
        </w:rPr>
        <w:t xml:space="preserve">Սույն որոշումը երկու աշխատանքային օրվա ընթացքում հրապարակել </w:t>
      </w:r>
      <w:hyperlink r:id="rId4" w:history="1">
        <w:r>
          <w:rPr>
            <w:rStyle w:val="Hyperlink"/>
            <w:rFonts w:ascii="GHEA Grapalat" w:hAnsi="GHEA Grapalat"/>
            <w:sz w:val="20"/>
            <w:szCs w:val="20"/>
            <w:lang w:val="hy-AM"/>
          </w:rPr>
          <w:t>www.azdarar.am</w:t>
        </w:r>
      </w:hyperlink>
      <w:r>
        <w:rPr>
          <w:rFonts w:ascii="GHEA Grapalat" w:hAnsi="GHEA Grapalat"/>
          <w:sz w:val="20"/>
          <w:szCs w:val="20"/>
          <w:lang w:val="hy-AM"/>
        </w:rPr>
        <w:t xml:space="preserve"> ինտերնետային կայքում</w:t>
      </w:r>
      <w:r w:rsidR="00B21857">
        <w:rPr>
          <w:rFonts w:ascii="GHEA Grapalat" w:hAnsi="GHEA Grapalat"/>
          <w:sz w:val="20"/>
          <w:szCs w:val="20"/>
          <w:lang w:val="hy-AM"/>
        </w:rPr>
        <w:t>:</w:t>
      </w:r>
    </w:p>
    <w:p w:rsidR="00744D04" w:rsidRDefault="00744D04" w:rsidP="00955FE5">
      <w:pPr>
        <w:rPr>
          <w:rFonts w:ascii="GHEA Grapalat" w:hAnsi="GHEA Grapalat"/>
          <w:sz w:val="20"/>
          <w:szCs w:val="20"/>
          <w:lang w:val="hy-AM"/>
        </w:rPr>
      </w:pPr>
      <w:r>
        <w:rPr>
          <w:rFonts w:ascii="GHEA Grapalat" w:hAnsi="GHEA Grapalat"/>
          <w:sz w:val="20"/>
          <w:szCs w:val="20"/>
          <w:lang w:val="hy-AM"/>
        </w:rPr>
        <w:t>Որոշման պատճեն ուղարկել կողմերին:Որոշումը կարող է բողոքարկվել ՀՀ Վարչական դատարանի կամ վերադասության կարգով, որոշումը ստանալու օրվանից տաս  օրվա ընթացքում</w:t>
      </w:r>
      <w:r w:rsidR="00B21857">
        <w:rPr>
          <w:rFonts w:ascii="GHEA Grapalat" w:hAnsi="GHEA Grapalat"/>
          <w:sz w:val="20"/>
          <w:szCs w:val="20"/>
          <w:lang w:val="hy-AM"/>
        </w:rPr>
        <w:t>:</w:t>
      </w:r>
    </w:p>
    <w:p w:rsidR="00E82C89" w:rsidRDefault="00E82C89" w:rsidP="00955FE5">
      <w:pPr>
        <w:rPr>
          <w:rFonts w:ascii="GHEA Grapalat" w:hAnsi="GHEA Grapalat"/>
          <w:sz w:val="20"/>
          <w:szCs w:val="20"/>
          <w:lang w:val="hy-AM"/>
        </w:rPr>
      </w:pPr>
    </w:p>
    <w:p w:rsidR="00E82C89" w:rsidRDefault="00E82C89" w:rsidP="00955FE5">
      <w:pPr>
        <w:spacing w:after="0"/>
        <w:rPr>
          <w:rFonts w:ascii="GHEA Grapalat" w:hAnsi="GHEA Grapalat"/>
          <w:b/>
          <w:lang w:val="hy-AM"/>
        </w:rPr>
      </w:pPr>
      <w:r>
        <w:rPr>
          <w:rFonts w:ascii="GHEA Grapalat" w:hAnsi="GHEA Grapalat"/>
          <w:b/>
          <w:lang w:val="hy-AM"/>
        </w:rPr>
        <w:t>ՀԱՐԿԱԴԻՐ  ԿԱՏԱՐՈՂ</w:t>
      </w:r>
      <w:r w:rsidRPr="00564B5B">
        <w:rPr>
          <w:rFonts w:ascii="GHEA Grapalat" w:hAnsi="GHEA Grapalat"/>
          <w:b/>
          <w:lang w:val="hy-AM"/>
        </w:rPr>
        <w:t xml:space="preserve">         </w:t>
      </w:r>
      <w:r w:rsidRPr="00197EE7">
        <w:rPr>
          <w:rFonts w:ascii="GHEA Grapalat" w:hAnsi="GHEA Grapalat"/>
          <w:b/>
          <w:lang w:val="hy-AM"/>
        </w:rPr>
        <w:t xml:space="preserve">  </w:t>
      </w:r>
      <w:r w:rsidRPr="00564B5B">
        <w:rPr>
          <w:rFonts w:ascii="GHEA Grapalat" w:hAnsi="GHEA Grapalat"/>
          <w:b/>
          <w:lang w:val="hy-AM"/>
        </w:rPr>
        <w:t xml:space="preserve">           </w:t>
      </w:r>
      <w:r>
        <w:rPr>
          <w:rFonts w:ascii="GHEA Grapalat" w:hAnsi="GHEA Grapalat"/>
          <w:b/>
          <w:lang w:val="hy-AM"/>
        </w:rPr>
        <w:t xml:space="preserve">                               </w:t>
      </w:r>
      <w:r w:rsidR="009B0CD1">
        <w:rPr>
          <w:rFonts w:ascii="GHEA Grapalat" w:hAnsi="GHEA Grapalat"/>
          <w:b/>
          <w:lang w:val="en-US"/>
        </w:rPr>
        <w:tab/>
      </w:r>
      <w:r w:rsidR="009B0CD1">
        <w:rPr>
          <w:rFonts w:ascii="GHEA Grapalat" w:hAnsi="GHEA Grapalat"/>
          <w:b/>
          <w:lang w:val="en-US"/>
        </w:rPr>
        <w:tab/>
      </w:r>
      <w:r w:rsidRPr="003867EB">
        <w:rPr>
          <w:rFonts w:ascii="GHEA Grapalat" w:hAnsi="GHEA Grapalat"/>
          <w:b/>
          <w:lang w:val="hy-AM"/>
        </w:rPr>
        <w:t xml:space="preserve">Հ. </w:t>
      </w:r>
      <w:r>
        <w:rPr>
          <w:rFonts w:ascii="GHEA Grapalat" w:hAnsi="GHEA Grapalat"/>
          <w:b/>
          <w:lang w:val="hy-AM"/>
        </w:rPr>
        <w:t>ՊԵՏՐՈՍՅԱՆ</w:t>
      </w:r>
    </w:p>
    <w:sectPr w:rsidR="00E82C89" w:rsidSect="00744D04">
      <w:pgSz w:w="11906" w:h="16838"/>
      <w:pgMar w:top="540" w:right="566"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4D04"/>
    <w:rsid w:val="00042524"/>
    <w:rsid w:val="0005764C"/>
    <w:rsid w:val="000D0329"/>
    <w:rsid w:val="00190555"/>
    <w:rsid w:val="001D3635"/>
    <w:rsid w:val="00211DFE"/>
    <w:rsid w:val="004605E4"/>
    <w:rsid w:val="004C56FB"/>
    <w:rsid w:val="00560089"/>
    <w:rsid w:val="00577EA5"/>
    <w:rsid w:val="005C7ABB"/>
    <w:rsid w:val="00687D2E"/>
    <w:rsid w:val="00744D04"/>
    <w:rsid w:val="00784D8D"/>
    <w:rsid w:val="0082090A"/>
    <w:rsid w:val="00857105"/>
    <w:rsid w:val="0086633F"/>
    <w:rsid w:val="00871241"/>
    <w:rsid w:val="0088795D"/>
    <w:rsid w:val="00955FE5"/>
    <w:rsid w:val="00987D60"/>
    <w:rsid w:val="009B0CD1"/>
    <w:rsid w:val="009B7784"/>
    <w:rsid w:val="00A620E3"/>
    <w:rsid w:val="00B21857"/>
    <w:rsid w:val="00B837E9"/>
    <w:rsid w:val="00BB12CB"/>
    <w:rsid w:val="00C45D5B"/>
    <w:rsid w:val="00CE29BB"/>
    <w:rsid w:val="00D0229A"/>
    <w:rsid w:val="00E82C89"/>
    <w:rsid w:val="00F8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04"/>
    <w:pPr>
      <w:spacing w:line="240" w:lineRule="auto"/>
    </w:pPr>
    <w:rPr>
      <w:rFonts w:ascii="Times Armenian" w:eastAsia="Calibri" w:hAnsi="Times Armenian" w:cs="Times New Roman"/>
      <w:sz w:val="24"/>
    </w:rPr>
  </w:style>
  <w:style w:type="paragraph" w:styleId="Heading1">
    <w:name w:val="heading 1"/>
    <w:basedOn w:val="Normal"/>
    <w:next w:val="Normal"/>
    <w:link w:val="Heading1Char"/>
    <w:uiPriority w:val="9"/>
    <w:qFormat/>
    <w:rsid w:val="00987D60"/>
    <w:pPr>
      <w:keepNext/>
      <w:keepLines/>
      <w:spacing w:before="480" w:after="0" w:line="276" w:lineRule="auto"/>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987D60"/>
    <w:pPr>
      <w:keepNext/>
      <w:keepLines/>
      <w:spacing w:before="200" w:after="0" w:line="276" w:lineRule="auto"/>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987D60"/>
    <w:pPr>
      <w:keepNext/>
      <w:keepLines/>
      <w:spacing w:before="200" w:after="0" w:line="276" w:lineRule="auto"/>
      <w:outlineLvl w:val="2"/>
    </w:pPr>
    <w:rPr>
      <w:rFonts w:asciiTheme="majorHAnsi" w:eastAsiaTheme="majorEastAsia" w:hAnsiTheme="majorHAnsi" w:cstheme="majorBidi"/>
      <w:b/>
      <w:bCs/>
      <w:color w:val="0F6FC6"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6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987D6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987D60"/>
    <w:rPr>
      <w:rFonts w:asciiTheme="majorHAnsi" w:eastAsiaTheme="majorEastAsia" w:hAnsiTheme="majorHAnsi" w:cstheme="majorBidi"/>
      <w:b/>
      <w:bCs/>
      <w:color w:val="0F6FC6" w:themeColor="accent1"/>
    </w:rPr>
  </w:style>
  <w:style w:type="paragraph" w:styleId="NoSpacing">
    <w:name w:val="No Spacing"/>
    <w:uiPriority w:val="1"/>
    <w:qFormat/>
    <w:rsid w:val="00987D60"/>
    <w:pPr>
      <w:spacing w:after="0" w:line="240" w:lineRule="auto"/>
    </w:pPr>
  </w:style>
  <w:style w:type="character" w:styleId="Hyperlink">
    <w:name w:val="Hyperlink"/>
    <w:basedOn w:val="DefaultParagraphFont"/>
    <w:uiPriority w:val="99"/>
    <w:semiHidden/>
    <w:unhideWhenUsed/>
    <w:rsid w:val="00744D04"/>
    <w:rPr>
      <w:color w:val="0000FF"/>
      <w:u w:val="single"/>
    </w:rPr>
  </w:style>
</w:styles>
</file>

<file path=word/webSettings.xml><?xml version="1.0" encoding="utf-8"?>
<w:webSettings xmlns:r="http://schemas.openxmlformats.org/officeDocument/2006/relationships" xmlns:w="http://schemas.openxmlformats.org/wordprocessingml/2006/main">
  <w:divs>
    <w:div w:id="3653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Sisian</dc:creator>
  <cp:keywords/>
  <dc:description/>
  <cp:lastModifiedBy>Kazmbazhin</cp:lastModifiedBy>
  <cp:revision>24</cp:revision>
  <cp:lastPrinted>2016-07-15T13:16:00Z</cp:lastPrinted>
  <dcterms:created xsi:type="dcterms:W3CDTF">2016-07-13T06:17:00Z</dcterms:created>
  <dcterms:modified xsi:type="dcterms:W3CDTF">2016-07-18T07:50:00Z</dcterms:modified>
</cp:coreProperties>
</file>