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47" w:rsidRPr="00D93694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D93694">
        <w:rPr>
          <w:rFonts w:ascii="GHEA Grapalat" w:hAnsi="GHEA Grapalat"/>
          <w:b/>
          <w:sz w:val="22"/>
          <w:lang w:val="hy-AM"/>
        </w:rPr>
        <w:t>Ո Ր Ո Շ ՈՒ Մ</w:t>
      </w:r>
    </w:p>
    <w:p w:rsidR="00113A47" w:rsidRPr="00D93694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D93694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13A47" w:rsidRPr="00D93694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D93694">
        <w:rPr>
          <w:rFonts w:ascii="GHEA Grapalat" w:hAnsi="GHEA Grapalat"/>
          <w:sz w:val="22"/>
          <w:lang w:val="hy-AM"/>
        </w:rPr>
        <w:t>«</w:t>
      </w:r>
      <w:r w:rsidR="00DE6646" w:rsidRPr="00D93694">
        <w:rPr>
          <w:rFonts w:ascii="GHEA Grapalat" w:hAnsi="GHEA Grapalat"/>
          <w:sz w:val="22"/>
          <w:lang w:val="hy-AM"/>
        </w:rPr>
        <w:t>25</w:t>
      </w:r>
      <w:r w:rsidRPr="00D93694">
        <w:rPr>
          <w:rFonts w:ascii="GHEA Grapalat" w:hAnsi="GHEA Grapalat"/>
          <w:sz w:val="22"/>
          <w:lang w:val="hy-AM"/>
        </w:rPr>
        <w:t xml:space="preserve">» </w:t>
      </w:r>
      <w:r w:rsidR="00DE6646" w:rsidRPr="00D93694">
        <w:rPr>
          <w:rFonts w:ascii="GHEA Grapalat" w:hAnsi="GHEA Grapalat"/>
          <w:sz w:val="22"/>
          <w:lang w:val="hy-AM"/>
        </w:rPr>
        <w:t>07</w:t>
      </w:r>
      <w:r w:rsidRPr="00D93694">
        <w:rPr>
          <w:rFonts w:ascii="GHEA Grapalat" w:hAnsi="GHEA Grapalat"/>
          <w:sz w:val="22"/>
          <w:lang w:val="hy-AM"/>
        </w:rPr>
        <w:t xml:space="preserve">  201</w:t>
      </w:r>
      <w:r w:rsidR="00DE6646" w:rsidRPr="00D93694">
        <w:rPr>
          <w:rFonts w:ascii="GHEA Grapalat" w:hAnsi="GHEA Grapalat"/>
          <w:sz w:val="22"/>
          <w:lang w:val="hy-AM"/>
        </w:rPr>
        <w:t>6</w:t>
      </w:r>
      <w:r w:rsidRPr="00D93694">
        <w:rPr>
          <w:rFonts w:ascii="GHEA Grapalat" w:hAnsi="GHEA Grapalat"/>
          <w:sz w:val="22"/>
          <w:lang w:val="hy-AM"/>
        </w:rPr>
        <w:t>թ.</w:t>
      </w:r>
      <w:r w:rsidRPr="00D93694">
        <w:rPr>
          <w:rFonts w:ascii="GHEA Grapalat" w:hAnsi="GHEA Grapalat"/>
          <w:sz w:val="22"/>
          <w:lang w:val="hy-AM"/>
        </w:rPr>
        <w:tab/>
      </w:r>
      <w:r w:rsidRPr="00D93694">
        <w:rPr>
          <w:rFonts w:ascii="GHEA Grapalat" w:hAnsi="GHEA Grapalat"/>
          <w:sz w:val="22"/>
          <w:lang w:val="hy-AM"/>
        </w:rPr>
        <w:tab/>
      </w:r>
      <w:r w:rsidRPr="00D93694">
        <w:rPr>
          <w:rFonts w:ascii="GHEA Grapalat" w:hAnsi="GHEA Grapalat"/>
          <w:sz w:val="22"/>
          <w:lang w:val="hy-AM"/>
        </w:rPr>
        <w:tab/>
      </w:r>
      <w:r w:rsidRPr="00D93694">
        <w:rPr>
          <w:rFonts w:ascii="GHEA Grapalat" w:hAnsi="GHEA Grapalat"/>
          <w:sz w:val="22"/>
          <w:lang w:val="hy-AM"/>
        </w:rPr>
        <w:tab/>
      </w:r>
      <w:r w:rsidRPr="00D93694">
        <w:rPr>
          <w:rFonts w:ascii="GHEA Grapalat" w:hAnsi="GHEA Grapalat"/>
          <w:sz w:val="22"/>
          <w:lang w:val="hy-AM"/>
        </w:rPr>
        <w:tab/>
        <w:t xml:space="preserve">                                           ք.Եղվարդ</w:t>
      </w:r>
    </w:p>
    <w:p w:rsidR="00113A47" w:rsidRPr="00D93694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13A47" w:rsidRPr="00D93694" w:rsidRDefault="002365DC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D93694">
        <w:rPr>
          <w:rFonts w:ascii="GHEA Grapalat" w:hAnsi="GHEA Grapalat"/>
          <w:sz w:val="22"/>
          <w:lang w:val="hy-AM"/>
        </w:rPr>
        <w:t xml:space="preserve">  </w:t>
      </w:r>
      <w:r w:rsidR="00D93694">
        <w:rPr>
          <w:rFonts w:ascii="GHEA Grapalat" w:hAnsi="GHEA Grapalat"/>
          <w:sz w:val="22"/>
          <w:lang w:val="hy-AM"/>
        </w:rPr>
        <w:tab/>
      </w:r>
      <w:r w:rsidRPr="00D93694">
        <w:rPr>
          <w:rFonts w:ascii="GHEA Grapalat" w:hAnsi="GHEA Grapalat"/>
          <w:sz w:val="22"/>
          <w:lang w:val="hy-AM"/>
        </w:rPr>
        <w:t xml:space="preserve"> </w:t>
      </w:r>
      <w:r w:rsidR="00113A47" w:rsidRPr="00D93694">
        <w:rPr>
          <w:rFonts w:ascii="GHEA Grapalat" w:hAnsi="GHEA Grapalat"/>
          <w:sz w:val="22"/>
          <w:lang w:val="hy-AM"/>
        </w:rPr>
        <w:t>ԴԱՀԿ ծառայության Կոտայքի մարզային բաժնի Եղվարդ բաժանմունքի հարկադիր կատարող արդարադատության կապիտան Խաչատուր Մարգարյանս, ուսումնասիրելով «</w:t>
      </w:r>
      <w:r w:rsidR="005C2BC4" w:rsidRPr="00D93694">
        <w:rPr>
          <w:rFonts w:ascii="GHEA Grapalat" w:hAnsi="GHEA Grapalat"/>
          <w:sz w:val="22"/>
          <w:lang w:val="hy-AM"/>
        </w:rPr>
        <w:t>03</w:t>
      </w:r>
      <w:r w:rsidR="00113A47" w:rsidRPr="00D93694">
        <w:rPr>
          <w:rFonts w:ascii="GHEA Grapalat" w:hAnsi="GHEA Grapalat"/>
          <w:sz w:val="22"/>
          <w:lang w:val="hy-AM"/>
        </w:rPr>
        <w:t xml:space="preserve">» </w:t>
      </w:r>
      <w:r w:rsidR="00DE6646" w:rsidRPr="00D93694">
        <w:rPr>
          <w:rFonts w:ascii="GHEA Grapalat" w:hAnsi="GHEA Grapalat"/>
          <w:sz w:val="22"/>
          <w:lang w:val="hy-AM"/>
        </w:rPr>
        <w:t>0</w:t>
      </w:r>
      <w:r w:rsidR="005C2BC4" w:rsidRPr="00D93694">
        <w:rPr>
          <w:rFonts w:ascii="GHEA Grapalat" w:hAnsi="GHEA Grapalat"/>
          <w:sz w:val="22"/>
          <w:lang w:val="hy-AM"/>
        </w:rPr>
        <w:t>4</w:t>
      </w:r>
      <w:r w:rsidR="00113A47" w:rsidRPr="00D93694">
        <w:rPr>
          <w:rFonts w:ascii="GHEA Grapalat" w:hAnsi="GHEA Grapalat"/>
          <w:sz w:val="22"/>
          <w:lang w:val="hy-AM"/>
        </w:rPr>
        <w:t>. 201</w:t>
      </w:r>
      <w:r w:rsidR="005C2BC4" w:rsidRPr="00D93694">
        <w:rPr>
          <w:rFonts w:ascii="GHEA Grapalat" w:hAnsi="GHEA Grapalat"/>
          <w:sz w:val="22"/>
          <w:lang w:val="hy-AM"/>
        </w:rPr>
        <w:t>5</w:t>
      </w:r>
      <w:r w:rsidR="00113A47" w:rsidRPr="00D93694">
        <w:rPr>
          <w:rFonts w:ascii="GHEA Grapalat" w:hAnsi="GHEA Grapalat"/>
          <w:sz w:val="22"/>
          <w:lang w:val="hy-AM"/>
        </w:rPr>
        <w:t xml:space="preserve">թ. </w:t>
      </w:r>
      <w:r w:rsidR="00DE6646" w:rsidRPr="00D93694">
        <w:rPr>
          <w:rFonts w:ascii="GHEA Grapalat" w:hAnsi="GHEA Grapalat"/>
          <w:sz w:val="22"/>
          <w:lang w:val="hy-AM"/>
        </w:rPr>
        <w:t>վերսկս</w:t>
      </w:r>
      <w:r w:rsidR="000F7F64" w:rsidRPr="00D93694">
        <w:rPr>
          <w:rFonts w:ascii="GHEA Grapalat" w:hAnsi="GHEA Grapalat"/>
          <w:sz w:val="22"/>
          <w:lang w:val="hy-AM"/>
        </w:rPr>
        <w:t>ված</w:t>
      </w:r>
      <w:r w:rsidR="00113A47" w:rsidRPr="00D93694">
        <w:rPr>
          <w:rFonts w:ascii="GHEA Grapalat" w:hAnsi="GHEA Grapalat"/>
          <w:sz w:val="22"/>
          <w:lang w:val="hy-AM"/>
        </w:rPr>
        <w:t xml:space="preserve"> թիվ </w:t>
      </w:r>
      <w:r w:rsidR="00DE6646" w:rsidRPr="00D93694">
        <w:rPr>
          <w:rFonts w:ascii="GHEA Grapalat" w:hAnsi="GHEA Grapalat"/>
          <w:sz w:val="22"/>
          <w:lang w:val="hy-AM"/>
        </w:rPr>
        <w:t>07/02-4351</w:t>
      </w:r>
      <w:r w:rsidR="000F7F64" w:rsidRPr="00D93694">
        <w:rPr>
          <w:rFonts w:ascii="GHEA Grapalat" w:hAnsi="GHEA Grapalat"/>
          <w:sz w:val="22"/>
          <w:lang w:val="hy-AM"/>
        </w:rPr>
        <w:t>/15</w:t>
      </w:r>
      <w:r w:rsidR="00113A47" w:rsidRPr="00D93694"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113A47" w:rsidRPr="00D93694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D93694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D93694">
        <w:rPr>
          <w:rFonts w:ascii="GHEA Grapalat" w:hAnsi="GHEA Grapalat"/>
          <w:b/>
          <w:sz w:val="22"/>
          <w:lang w:val="hy-AM"/>
        </w:rPr>
        <w:t>Պ Ա Ր Զ Ե Ց Ի</w:t>
      </w:r>
    </w:p>
    <w:p w:rsidR="00113A47" w:rsidRPr="00D93694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5C2BC4" w:rsidRPr="00D93694" w:rsidRDefault="00113A47" w:rsidP="00113A47">
      <w:pPr>
        <w:spacing w:after="0" w:line="276" w:lineRule="auto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D93694">
        <w:rPr>
          <w:rFonts w:ascii="GHEA Grapalat" w:hAnsi="GHEA Grapalat"/>
          <w:sz w:val="22"/>
          <w:lang w:val="hy-AM"/>
        </w:rPr>
        <w:t xml:space="preserve">     </w:t>
      </w:r>
      <w:r w:rsidR="00D93694">
        <w:rPr>
          <w:rFonts w:ascii="GHEA Grapalat" w:hAnsi="GHEA Grapalat"/>
          <w:sz w:val="22"/>
          <w:lang w:val="hy-AM"/>
        </w:rPr>
        <w:tab/>
      </w:r>
      <w:r w:rsidRPr="00D93694">
        <w:rPr>
          <w:rFonts w:ascii="GHEA Grapalat" w:hAnsi="GHEA Grapalat"/>
          <w:color w:val="000000" w:themeColor="text1"/>
          <w:sz w:val="22"/>
          <w:lang w:val="hy-AM"/>
        </w:rPr>
        <w:t xml:space="preserve">ՀՀ </w:t>
      </w:r>
      <w:r w:rsidR="003D6ED7" w:rsidRPr="00D93694">
        <w:rPr>
          <w:rFonts w:ascii="GHEA Grapalat" w:hAnsi="GHEA Grapalat"/>
          <w:color w:val="000000" w:themeColor="text1"/>
          <w:sz w:val="22"/>
          <w:lang w:val="hy-AM"/>
        </w:rPr>
        <w:t>Կոտայքի մարզի ընդհանուր իրավասության դատարանի կողմից</w:t>
      </w:r>
      <w:r w:rsidR="00A21C86" w:rsidRPr="00D93694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DE6646" w:rsidRPr="00D93694">
        <w:rPr>
          <w:rFonts w:ascii="GHEA Grapalat" w:hAnsi="GHEA Grapalat"/>
          <w:color w:val="000000" w:themeColor="text1"/>
          <w:sz w:val="22"/>
          <w:lang w:val="hy-AM"/>
        </w:rPr>
        <w:t>15</w:t>
      </w:r>
      <w:r w:rsidRPr="00D93694">
        <w:rPr>
          <w:rFonts w:ascii="GHEA Grapalat" w:hAnsi="GHEA Grapalat"/>
          <w:color w:val="000000" w:themeColor="text1"/>
          <w:sz w:val="22"/>
          <w:lang w:val="hy-AM"/>
        </w:rPr>
        <w:t>.</w:t>
      </w:r>
      <w:r w:rsidR="00DE6646" w:rsidRPr="00D93694">
        <w:rPr>
          <w:rFonts w:ascii="GHEA Grapalat" w:hAnsi="GHEA Grapalat"/>
          <w:color w:val="000000" w:themeColor="text1"/>
          <w:sz w:val="22"/>
          <w:lang w:val="hy-AM"/>
        </w:rPr>
        <w:t>07.2009</w:t>
      </w:r>
      <w:r w:rsidRPr="00D93694">
        <w:rPr>
          <w:rFonts w:ascii="GHEA Grapalat" w:hAnsi="GHEA Grapalat"/>
          <w:color w:val="000000" w:themeColor="text1"/>
          <w:sz w:val="22"/>
          <w:lang w:val="hy-AM"/>
        </w:rPr>
        <w:t xml:space="preserve">թ. տրված թիվ </w:t>
      </w:r>
      <w:r w:rsidR="003D6ED7" w:rsidRPr="00D93694">
        <w:rPr>
          <w:rFonts w:ascii="GHEA Grapalat" w:hAnsi="GHEA Grapalat"/>
          <w:color w:val="000000" w:themeColor="text1"/>
          <w:sz w:val="22"/>
          <w:lang w:val="hy-AM"/>
        </w:rPr>
        <w:t>ԿԴ</w:t>
      </w:r>
      <w:r w:rsidR="000F7F64" w:rsidRPr="00D93694">
        <w:rPr>
          <w:rFonts w:ascii="GHEA Grapalat" w:hAnsi="GHEA Grapalat"/>
          <w:color w:val="000000" w:themeColor="text1"/>
          <w:sz w:val="22"/>
          <w:lang w:val="hy-AM"/>
        </w:rPr>
        <w:t>3/</w:t>
      </w:r>
      <w:r w:rsidR="00DE6646" w:rsidRPr="00D93694">
        <w:rPr>
          <w:rFonts w:ascii="GHEA Grapalat" w:hAnsi="GHEA Grapalat"/>
          <w:color w:val="000000" w:themeColor="text1"/>
          <w:sz w:val="22"/>
          <w:lang w:val="hy-AM"/>
        </w:rPr>
        <w:t>0106</w:t>
      </w:r>
      <w:r w:rsidR="000F7F64" w:rsidRPr="00D93694">
        <w:rPr>
          <w:rFonts w:ascii="GHEA Grapalat" w:hAnsi="GHEA Grapalat"/>
          <w:color w:val="000000" w:themeColor="text1"/>
          <w:sz w:val="22"/>
          <w:lang w:val="hy-AM"/>
        </w:rPr>
        <w:t>/0</w:t>
      </w:r>
      <w:r w:rsidR="00DE6646" w:rsidRPr="00D93694">
        <w:rPr>
          <w:rFonts w:ascii="GHEA Grapalat" w:hAnsi="GHEA Grapalat"/>
          <w:color w:val="000000" w:themeColor="text1"/>
          <w:sz w:val="22"/>
          <w:lang w:val="hy-AM"/>
        </w:rPr>
        <w:t>6/09</w:t>
      </w:r>
      <w:r w:rsidRPr="00D93694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3D6ED7" w:rsidRPr="00D93694">
        <w:rPr>
          <w:rFonts w:ascii="GHEA Grapalat" w:hAnsi="GHEA Grapalat"/>
          <w:color w:val="000000" w:themeColor="text1"/>
          <w:sz w:val="22"/>
          <w:lang w:val="hy-AM"/>
        </w:rPr>
        <w:t>կ</w:t>
      </w:r>
      <w:r w:rsidRPr="00D93694">
        <w:rPr>
          <w:rFonts w:ascii="GHEA Grapalat" w:hAnsi="GHEA Grapalat"/>
          <w:color w:val="000000" w:themeColor="text1"/>
          <w:sz w:val="22"/>
          <w:lang w:val="hy-AM"/>
        </w:rPr>
        <w:t>ատարողական թերթի համաձայն պետք է՝</w:t>
      </w:r>
      <w:r w:rsidR="001C4BBC" w:rsidRPr="00D93694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DE6646" w:rsidRPr="00D93694">
        <w:rPr>
          <w:rFonts w:ascii="GHEA Grapalat" w:hAnsi="GHEA Grapalat"/>
          <w:color w:val="000000" w:themeColor="text1"/>
          <w:sz w:val="22"/>
          <w:lang w:val="hy-AM"/>
        </w:rPr>
        <w:t xml:space="preserve">Էդգար Ղարիբյանից,Վահե Հարությունյանից համապարտությամբ հօգուտ </w:t>
      </w:r>
      <w:r w:rsidR="00D93694">
        <w:rPr>
          <w:rFonts w:ascii="GHEA Grapalat" w:hAnsi="GHEA Grapalat"/>
          <w:color w:val="000000" w:themeColor="text1"/>
          <w:sz w:val="22"/>
          <w:lang w:val="hy-AM"/>
        </w:rPr>
        <w:t>«</w:t>
      </w:r>
      <w:r w:rsidR="00DE6646" w:rsidRPr="00D93694">
        <w:rPr>
          <w:rFonts w:ascii="GHEA Grapalat" w:hAnsi="GHEA Grapalat"/>
          <w:color w:val="000000" w:themeColor="text1"/>
          <w:sz w:val="22"/>
          <w:lang w:val="hy-AM"/>
        </w:rPr>
        <w:t>ՎՏԲ-Հայաստան բանկ</w:t>
      </w:r>
      <w:r w:rsidR="00D93694">
        <w:rPr>
          <w:rFonts w:ascii="GHEA Grapalat" w:hAnsi="GHEA Grapalat"/>
          <w:color w:val="000000" w:themeColor="text1"/>
          <w:sz w:val="22"/>
          <w:lang w:val="hy-AM"/>
        </w:rPr>
        <w:t>»</w:t>
      </w:r>
      <w:r w:rsidR="000F7F64" w:rsidRPr="00D93694">
        <w:rPr>
          <w:rFonts w:ascii="GHEA Grapalat" w:hAnsi="GHEA Grapalat"/>
          <w:color w:val="000000" w:themeColor="text1"/>
          <w:sz w:val="22"/>
          <w:lang w:val="hy-AM"/>
        </w:rPr>
        <w:t xml:space="preserve"> ՓԲԸ-ի բռնագանձել </w:t>
      </w:r>
      <w:r w:rsidR="00DE6646" w:rsidRPr="00D93694">
        <w:rPr>
          <w:rFonts w:ascii="GHEA Grapalat" w:hAnsi="GHEA Grapalat"/>
          <w:color w:val="000000" w:themeColor="text1"/>
          <w:sz w:val="22"/>
          <w:lang w:val="hy-AM"/>
        </w:rPr>
        <w:t>11.596.683</w:t>
      </w:r>
      <w:r w:rsidR="000F7F64" w:rsidRPr="00D93694">
        <w:rPr>
          <w:rFonts w:ascii="GHEA Grapalat" w:hAnsi="GHEA Grapalat"/>
          <w:color w:val="000000" w:themeColor="text1"/>
          <w:sz w:val="22"/>
          <w:lang w:val="hy-AM"/>
        </w:rPr>
        <w:t xml:space="preserve"> ՀՀ դրամ</w:t>
      </w:r>
      <w:r w:rsidR="001C4BBC" w:rsidRPr="00D93694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DE6646" w:rsidRPr="00D93694">
        <w:rPr>
          <w:rFonts w:ascii="GHEA Grapalat" w:hAnsi="GHEA Grapalat"/>
          <w:color w:val="000000" w:themeColor="text1"/>
          <w:sz w:val="22"/>
          <w:lang w:val="hy-AM"/>
        </w:rPr>
        <w:t xml:space="preserve">և 231.935 դրամ` որպես </w:t>
      </w:r>
      <w:r w:rsidR="005C2BC4" w:rsidRPr="00D93694">
        <w:rPr>
          <w:rFonts w:ascii="GHEA Grapalat" w:hAnsi="GHEA Grapalat"/>
          <w:color w:val="000000" w:themeColor="text1"/>
          <w:sz w:val="22"/>
          <w:lang w:val="hy-AM"/>
        </w:rPr>
        <w:t>նախապես վճարված</w:t>
      </w:r>
      <w:r w:rsidR="00DE6646" w:rsidRPr="00D93694">
        <w:rPr>
          <w:rFonts w:ascii="GHEA Grapalat" w:hAnsi="GHEA Grapalat"/>
          <w:color w:val="000000" w:themeColor="text1"/>
          <w:sz w:val="22"/>
          <w:lang w:val="hy-AM"/>
        </w:rPr>
        <w:t xml:space="preserve"> պետ. տուրք</w:t>
      </w:r>
      <w:r w:rsidR="005C2BC4" w:rsidRPr="00D93694">
        <w:rPr>
          <w:rFonts w:ascii="GHEA Grapalat" w:hAnsi="GHEA Grapalat"/>
          <w:color w:val="000000" w:themeColor="text1"/>
          <w:sz w:val="22"/>
          <w:lang w:val="hy-AM"/>
        </w:rPr>
        <w:t>ի գումար</w:t>
      </w:r>
      <w:r w:rsidR="009B0004" w:rsidRPr="00D93694">
        <w:rPr>
          <w:rFonts w:ascii="GHEA Grapalat" w:hAnsi="GHEA Grapalat"/>
          <w:color w:val="000000" w:themeColor="text1"/>
          <w:sz w:val="22"/>
          <w:lang w:val="hy-AM"/>
        </w:rPr>
        <w:t>,</w:t>
      </w:r>
      <w:r w:rsidR="00D93694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9B0004" w:rsidRPr="00D93694">
        <w:rPr>
          <w:rFonts w:ascii="GHEA Grapalat" w:hAnsi="GHEA Grapalat"/>
          <w:color w:val="000000" w:themeColor="text1"/>
          <w:sz w:val="22"/>
          <w:lang w:val="hy-AM"/>
        </w:rPr>
        <w:t>բռնագանձումը տարածելով գրավադրված գույքի` գ.</w:t>
      </w:r>
      <w:r w:rsidR="00D93694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9B0004" w:rsidRPr="00D93694">
        <w:rPr>
          <w:rFonts w:ascii="GHEA Grapalat" w:hAnsi="GHEA Grapalat"/>
          <w:color w:val="000000" w:themeColor="text1"/>
          <w:sz w:val="22"/>
          <w:lang w:val="hy-AM"/>
        </w:rPr>
        <w:t>Զովունի,</w:t>
      </w:r>
      <w:r w:rsidR="00D93694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9B0004" w:rsidRPr="00D93694">
        <w:rPr>
          <w:rFonts w:ascii="GHEA Grapalat" w:hAnsi="GHEA Grapalat"/>
          <w:color w:val="000000" w:themeColor="text1"/>
          <w:sz w:val="22"/>
          <w:lang w:val="hy-AM"/>
        </w:rPr>
        <w:t>38փ,</w:t>
      </w:r>
      <w:r w:rsidR="00D93694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9B0004" w:rsidRPr="00D93694">
        <w:rPr>
          <w:rFonts w:ascii="GHEA Grapalat" w:hAnsi="GHEA Grapalat"/>
          <w:color w:val="000000" w:themeColor="text1"/>
          <w:sz w:val="22"/>
          <w:lang w:val="hy-AM"/>
        </w:rPr>
        <w:t>4-րդ շ.,</w:t>
      </w:r>
      <w:r w:rsidR="00D93694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9B0004" w:rsidRPr="00D93694">
        <w:rPr>
          <w:rFonts w:ascii="GHEA Grapalat" w:hAnsi="GHEA Grapalat"/>
          <w:color w:val="000000" w:themeColor="text1"/>
          <w:sz w:val="22"/>
          <w:lang w:val="hy-AM"/>
        </w:rPr>
        <w:t>թիվ 4 հասցեում գտնվող բնակարանի վրա,</w:t>
      </w:r>
      <w:r w:rsidR="00D93694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9B0004" w:rsidRPr="00D93694">
        <w:rPr>
          <w:rFonts w:ascii="GHEA Grapalat" w:hAnsi="GHEA Grapalat"/>
          <w:color w:val="000000" w:themeColor="text1"/>
          <w:sz w:val="22"/>
          <w:lang w:val="hy-AM"/>
        </w:rPr>
        <w:t>իրացումից ստացված գումարով վարկային պարտականությունը չապահովելու դեպքում,</w:t>
      </w:r>
      <w:r w:rsidR="00D93694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9B0004" w:rsidRPr="00D93694">
        <w:rPr>
          <w:rFonts w:ascii="GHEA Grapalat" w:hAnsi="GHEA Grapalat"/>
          <w:color w:val="000000" w:themeColor="text1"/>
          <w:sz w:val="22"/>
          <w:lang w:val="hy-AM"/>
        </w:rPr>
        <w:t>բռնագանձումը տարածել պարտապանների անձնական սեփականությունը հանդիսացող այլ գույքերի վրա:</w:t>
      </w:r>
    </w:p>
    <w:p w:rsidR="00113A47" w:rsidRPr="00D93694" w:rsidRDefault="000F7F64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D93694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D93694" w:rsidRPr="00D93694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D93694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9B0004" w:rsidRPr="00D93694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պարզվել է,որ պարտապաններին սեփականության իրավունքով պատկանող անշարժ գույքերի ներկայիս շուկայական արժեքը չի բավարարում պահանջատիրոջ պահանջները բավարարելու համար:               </w:t>
      </w:r>
    </w:p>
    <w:p w:rsidR="00113A47" w:rsidRPr="00D93694" w:rsidRDefault="00113A47" w:rsidP="00113A47">
      <w:pPr>
        <w:spacing w:after="0" w:line="276" w:lineRule="auto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D93694">
        <w:rPr>
          <w:rFonts w:ascii="GHEA Grapalat" w:hAnsi="GHEA Grapalat"/>
          <w:color w:val="000000" w:themeColor="text1"/>
          <w:sz w:val="22"/>
          <w:lang w:val="hy-AM"/>
        </w:rPr>
        <w:t xml:space="preserve"> </w:t>
      </w:r>
      <w:r w:rsidR="00D93694">
        <w:rPr>
          <w:rFonts w:ascii="GHEA Grapalat" w:hAnsi="GHEA Grapalat"/>
          <w:color w:val="000000" w:themeColor="text1"/>
          <w:sz w:val="22"/>
          <w:lang w:val="en-US"/>
        </w:rPr>
        <w:tab/>
      </w:r>
      <w:r w:rsidRPr="00D93694">
        <w:rPr>
          <w:rFonts w:ascii="GHEA Grapalat" w:hAnsi="GHEA Grapalat"/>
          <w:color w:val="000000" w:themeColor="text1"/>
          <w:sz w:val="22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13A47" w:rsidRPr="00D93694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D93694" w:rsidRDefault="002365DC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D93694">
        <w:rPr>
          <w:rFonts w:ascii="GHEA Grapalat" w:hAnsi="GHEA Grapalat"/>
          <w:b/>
          <w:sz w:val="22"/>
          <w:lang w:val="hy-AM"/>
        </w:rPr>
        <w:t xml:space="preserve">  </w:t>
      </w:r>
      <w:r w:rsidR="00113A47" w:rsidRPr="00D93694">
        <w:rPr>
          <w:rFonts w:ascii="GHEA Grapalat" w:hAnsi="GHEA Grapalat"/>
          <w:b/>
          <w:sz w:val="22"/>
          <w:lang w:val="hy-AM"/>
        </w:rPr>
        <w:t>Ո Ր Ո Շ Ե Ց Ի</w:t>
      </w:r>
    </w:p>
    <w:p w:rsidR="002365DC" w:rsidRPr="00D93694" w:rsidRDefault="002365DC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D93694" w:rsidRDefault="002365DC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D93694">
        <w:rPr>
          <w:rFonts w:ascii="GHEA Grapalat" w:hAnsi="GHEA Grapalat"/>
          <w:sz w:val="22"/>
          <w:lang w:val="hy-AM"/>
        </w:rPr>
        <w:t xml:space="preserve">   </w:t>
      </w:r>
      <w:r w:rsidR="00D93694">
        <w:rPr>
          <w:rFonts w:ascii="GHEA Grapalat" w:hAnsi="GHEA Grapalat"/>
          <w:sz w:val="22"/>
          <w:lang w:val="en-US"/>
        </w:rPr>
        <w:tab/>
      </w:r>
      <w:r w:rsidR="00113A47" w:rsidRPr="00D93694">
        <w:rPr>
          <w:rFonts w:ascii="GHEA Grapalat" w:hAnsi="GHEA Grapalat"/>
          <w:sz w:val="22"/>
          <w:lang w:val="hy-AM"/>
        </w:rPr>
        <w:t xml:space="preserve">Կասեցնել </w:t>
      </w:r>
      <w:r w:rsidR="005C2BC4" w:rsidRPr="00D93694">
        <w:rPr>
          <w:rFonts w:ascii="GHEA Grapalat" w:hAnsi="GHEA Grapalat"/>
          <w:sz w:val="22"/>
          <w:lang w:val="hy-AM"/>
        </w:rPr>
        <w:t>«03» 04. 201</w:t>
      </w:r>
      <w:r w:rsidR="00D93694" w:rsidRPr="00D93694">
        <w:rPr>
          <w:rFonts w:ascii="GHEA Grapalat" w:hAnsi="GHEA Grapalat"/>
          <w:sz w:val="22"/>
          <w:lang w:val="hy-AM"/>
        </w:rPr>
        <w:t>5</w:t>
      </w:r>
      <w:r w:rsidR="005C2BC4" w:rsidRPr="00D93694">
        <w:rPr>
          <w:rFonts w:ascii="GHEA Grapalat" w:hAnsi="GHEA Grapalat"/>
          <w:sz w:val="22"/>
          <w:lang w:val="hy-AM"/>
        </w:rPr>
        <w:t>թ. վերսկսված թիվ 07/02-4351/15</w:t>
      </w:r>
      <w:r w:rsidRPr="00D93694">
        <w:rPr>
          <w:rFonts w:ascii="GHEA Grapalat" w:hAnsi="GHEA Grapalat"/>
          <w:sz w:val="22"/>
          <w:lang w:val="hy-AM"/>
        </w:rPr>
        <w:t xml:space="preserve"> </w:t>
      </w:r>
      <w:r w:rsidR="00113A47" w:rsidRPr="00D93694">
        <w:rPr>
          <w:rFonts w:ascii="GHEA Grapalat" w:hAnsi="GHEA Grapalat"/>
          <w:sz w:val="22"/>
          <w:lang w:val="hy-AM"/>
        </w:rPr>
        <w:t>կատարողական վարույթը 60-օրյա ժամկետով։</w:t>
      </w:r>
    </w:p>
    <w:p w:rsidR="00113A47" w:rsidRPr="00D93694" w:rsidRDefault="002365DC" w:rsidP="00D93694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D93694">
        <w:rPr>
          <w:rFonts w:ascii="GHEA Grapalat" w:hAnsi="GHEA Grapalat"/>
          <w:sz w:val="22"/>
          <w:lang w:val="hy-AM"/>
        </w:rPr>
        <w:t xml:space="preserve">   </w:t>
      </w:r>
      <w:r w:rsidR="00113A47" w:rsidRPr="00D93694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13A47" w:rsidRPr="00D93694" w:rsidRDefault="00113A47" w:rsidP="00D93694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D93694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D93694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D93694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113A47" w:rsidRPr="00D93694" w:rsidRDefault="00113A47" w:rsidP="00D93694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D93694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113A47" w:rsidRPr="00D93694" w:rsidRDefault="00113A47" w:rsidP="00D93694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D93694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601C4" w:rsidRPr="00D93694" w:rsidRDefault="003601C4" w:rsidP="00113A47">
      <w:pPr>
        <w:rPr>
          <w:rFonts w:ascii="GHEA Grapalat" w:hAnsi="GHEA Grapalat"/>
          <w:sz w:val="22"/>
          <w:lang w:val="hy-AM"/>
        </w:rPr>
      </w:pPr>
    </w:p>
    <w:p w:rsidR="003601C4" w:rsidRPr="00D93694" w:rsidRDefault="002365DC" w:rsidP="00113A47">
      <w:pPr>
        <w:rPr>
          <w:rFonts w:ascii="GHEA Grapalat" w:hAnsi="GHEA Grapalat"/>
          <w:sz w:val="22"/>
          <w:lang w:val="hy-AM"/>
        </w:rPr>
      </w:pPr>
      <w:r w:rsidRPr="00D93694">
        <w:rPr>
          <w:rFonts w:ascii="GHEA Grapalat" w:hAnsi="GHEA Grapalat"/>
          <w:sz w:val="22"/>
          <w:lang w:val="hy-AM"/>
        </w:rPr>
        <w:t xml:space="preserve"> </w:t>
      </w:r>
    </w:p>
    <w:p w:rsidR="0033088E" w:rsidRPr="00D93694" w:rsidRDefault="00113A47" w:rsidP="00113A47">
      <w:pPr>
        <w:rPr>
          <w:sz w:val="22"/>
        </w:rPr>
      </w:pPr>
      <w:r w:rsidRPr="00D93694">
        <w:rPr>
          <w:rFonts w:ascii="GHEA Grapalat" w:hAnsi="GHEA Grapalat"/>
          <w:sz w:val="22"/>
          <w:lang w:val="hy-AM"/>
        </w:rPr>
        <w:t xml:space="preserve">Հարկադիր կատարող`              </w:t>
      </w:r>
      <w:r w:rsidRPr="00D93694">
        <w:rPr>
          <w:rFonts w:ascii="GHEA Grapalat" w:hAnsi="GHEA Grapalat"/>
          <w:sz w:val="22"/>
          <w:lang w:val="en-US"/>
        </w:rPr>
        <w:t xml:space="preserve">                                     </w:t>
      </w:r>
      <w:r w:rsidR="002365DC" w:rsidRPr="00D93694">
        <w:rPr>
          <w:rFonts w:ascii="GHEA Grapalat" w:hAnsi="GHEA Grapalat"/>
          <w:sz w:val="22"/>
          <w:lang w:val="en-US"/>
        </w:rPr>
        <w:t xml:space="preserve">   </w:t>
      </w:r>
      <w:r w:rsidRPr="00D93694">
        <w:rPr>
          <w:rFonts w:ascii="GHEA Grapalat" w:hAnsi="GHEA Grapalat"/>
          <w:sz w:val="22"/>
          <w:lang w:val="en-US"/>
        </w:rPr>
        <w:t xml:space="preserve">          </w:t>
      </w:r>
      <w:r w:rsidRPr="00D93694">
        <w:rPr>
          <w:rFonts w:ascii="GHEA Grapalat" w:hAnsi="GHEA Grapalat"/>
          <w:sz w:val="22"/>
          <w:lang w:val="hy-AM"/>
        </w:rPr>
        <w:t xml:space="preserve"> </w:t>
      </w:r>
      <w:r w:rsidRPr="00D93694">
        <w:rPr>
          <w:rFonts w:ascii="GHEA Grapalat" w:hAnsi="GHEA Grapalat"/>
          <w:sz w:val="22"/>
          <w:lang w:val="en-US"/>
        </w:rPr>
        <w:t>Խ.Մարգարյան</w:t>
      </w:r>
      <w:r w:rsidRPr="00D93694">
        <w:rPr>
          <w:rFonts w:ascii="GHEA Grapalat" w:hAnsi="GHEA Grapalat"/>
          <w:sz w:val="22"/>
          <w:lang w:val="hy-AM"/>
        </w:rPr>
        <w:t xml:space="preserve">                    </w:t>
      </w:r>
    </w:p>
    <w:sectPr w:rsidR="0033088E" w:rsidRPr="00D93694" w:rsidSect="00113A47">
      <w:pgSz w:w="11906" w:h="16838"/>
      <w:pgMar w:top="540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010"/>
    <w:multiLevelType w:val="hybridMultilevel"/>
    <w:tmpl w:val="FB70C4D0"/>
    <w:lvl w:ilvl="0" w:tplc="BC50D4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3A47"/>
    <w:rsid w:val="000437CB"/>
    <w:rsid w:val="000C3046"/>
    <w:rsid w:val="000F7F64"/>
    <w:rsid w:val="00113A47"/>
    <w:rsid w:val="00140C32"/>
    <w:rsid w:val="00174E20"/>
    <w:rsid w:val="001C4BBC"/>
    <w:rsid w:val="002365DC"/>
    <w:rsid w:val="00310C18"/>
    <w:rsid w:val="0033088E"/>
    <w:rsid w:val="003601C4"/>
    <w:rsid w:val="003D6ED7"/>
    <w:rsid w:val="005B14E6"/>
    <w:rsid w:val="005C2BC4"/>
    <w:rsid w:val="008616DC"/>
    <w:rsid w:val="0096340E"/>
    <w:rsid w:val="009B0004"/>
    <w:rsid w:val="00A02577"/>
    <w:rsid w:val="00A21C86"/>
    <w:rsid w:val="00A42D96"/>
    <w:rsid w:val="00A80E41"/>
    <w:rsid w:val="00B020AD"/>
    <w:rsid w:val="00B63F78"/>
    <w:rsid w:val="00BB3214"/>
    <w:rsid w:val="00D05D79"/>
    <w:rsid w:val="00D93694"/>
    <w:rsid w:val="00DE6646"/>
    <w:rsid w:val="00F9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4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A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7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3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Kazmbazhin</cp:lastModifiedBy>
  <cp:revision>21</cp:revision>
  <cp:lastPrinted>2016-07-25T12:05:00Z</cp:lastPrinted>
  <dcterms:created xsi:type="dcterms:W3CDTF">2014-08-09T14:43:00Z</dcterms:created>
  <dcterms:modified xsi:type="dcterms:W3CDTF">2016-07-25T12:31:00Z</dcterms:modified>
</cp:coreProperties>
</file>