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E8" w:rsidRPr="000E2169" w:rsidRDefault="00F011E8" w:rsidP="00F011E8">
      <w:pPr>
        <w:ind w:left="-851" w:firstLine="851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E2169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F011E8" w:rsidRPr="000E2169" w:rsidRDefault="00F011E8" w:rsidP="00F011E8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0E2169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F011E8" w:rsidRPr="00745426" w:rsidRDefault="00F011E8" w:rsidP="00F011E8">
      <w:pPr>
        <w:ind w:left="-851" w:firstLine="851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F011E8" w:rsidRPr="00745426" w:rsidRDefault="00F011E8" w:rsidP="00F011E8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>26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F011E8" w:rsidRPr="00745426" w:rsidRDefault="00F011E8" w:rsidP="00F011E8">
      <w:pPr>
        <w:ind w:left="-993" w:right="-284"/>
        <w:jc w:val="both"/>
        <w:rPr>
          <w:rFonts w:ascii="GHEA Grapalat" w:hAnsi="GHEA Grapalat"/>
          <w:b/>
          <w:i/>
          <w:lang w:val="hy-AM"/>
        </w:rPr>
      </w:pPr>
    </w:p>
    <w:p w:rsidR="00F011E8" w:rsidRPr="00F15B37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>ատինյանս,  ուսումնասիրելով 2</w:t>
      </w:r>
      <w:r w:rsidRPr="00B13043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.0</w:t>
      </w:r>
      <w:r w:rsidRPr="00B13043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B13043">
        <w:rPr>
          <w:rFonts w:ascii="GHEA Grapalat" w:hAnsi="GHEA Grapalat"/>
          <w:i/>
          <w:lang w:val="hy-AM"/>
        </w:rPr>
        <w:t>5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B13043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B13043">
        <w:rPr>
          <w:rFonts w:ascii="GHEA Grapalat" w:hAnsi="GHEA Grapalat"/>
          <w:i/>
          <w:lang w:val="hy-AM"/>
        </w:rPr>
        <w:t>01302818/15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F011E8" w:rsidRPr="00745426" w:rsidRDefault="00F011E8" w:rsidP="00F011E8">
      <w:pPr>
        <w:spacing w:line="276" w:lineRule="auto"/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F011E8" w:rsidRPr="000E2169" w:rsidRDefault="00F011E8" w:rsidP="00F011E8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0E2169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F011E8" w:rsidRPr="000E2169" w:rsidRDefault="00F011E8" w:rsidP="00F011E8">
      <w:pPr>
        <w:ind w:left="-993" w:right="-284" w:hanging="142"/>
        <w:jc w:val="both"/>
        <w:rPr>
          <w:rFonts w:ascii="GHEA Grapalat" w:hAnsi="GHEA Grapalat"/>
          <w:i/>
          <w:sz w:val="4"/>
          <w:szCs w:val="28"/>
          <w:lang w:val="hy-AM"/>
        </w:rPr>
      </w:pPr>
    </w:p>
    <w:p w:rsidR="00F011E8" w:rsidRPr="00B13043" w:rsidRDefault="00F011E8" w:rsidP="00F011E8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BC0D03">
        <w:rPr>
          <w:rFonts w:ascii="GHEA Grapalat" w:hAnsi="GHEA Grapalat"/>
          <w:i/>
          <w:lang w:val="hy-AM"/>
        </w:rPr>
        <w:t xml:space="preserve">   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>րավասության դատարանի  կողմից  2</w:t>
      </w:r>
      <w:r w:rsidRPr="00B13043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.0</w:t>
      </w:r>
      <w:r w:rsidRPr="00B13043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.201</w:t>
      </w:r>
      <w:r w:rsidRPr="00B13043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 xml:space="preserve">թ.-ին  տրված  թիվ   ԼԴ </w:t>
      </w:r>
      <w:r w:rsidRPr="008A6E2B">
        <w:rPr>
          <w:rFonts w:ascii="GHEA Grapalat" w:hAnsi="GHEA Grapalat"/>
          <w:i/>
          <w:lang w:val="hy-AM"/>
        </w:rPr>
        <w:t>/</w:t>
      </w:r>
      <w:r w:rsidRPr="00B13043">
        <w:rPr>
          <w:rFonts w:ascii="GHEA Grapalat" w:hAnsi="GHEA Grapalat"/>
          <w:i/>
          <w:lang w:val="hy-AM"/>
        </w:rPr>
        <w:t>2012/02/14</w:t>
      </w:r>
      <w:r w:rsidRPr="000F45DF">
        <w:rPr>
          <w:rFonts w:ascii="GHEA Grapalat" w:hAnsi="GHEA Grapalat"/>
          <w:i/>
          <w:lang w:val="hy-AM"/>
        </w:rPr>
        <w:t xml:space="preserve">  կատարողական  թերթի  համաձայն  պետք  է՝   </w:t>
      </w:r>
      <w:r w:rsidRPr="00B13043">
        <w:rPr>
          <w:rFonts w:ascii="GHEA Grapalat" w:hAnsi="GHEA Grapalat"/>
          <w:i/>
          <w:lang w:val="hy-AM"/>
        </w:rPr>
        <w:t>Արմենուհի  Վոլոդյայի  Օհանյանից  հօգուտ  “ՎՏԲ-Հայաստան  բանկ”  ՓԲԸ-ի  բռնագանձել  ընդհանուր  769.414,50  ՀՀ  դրամ  գումար, որից` 683.095,30 ՀՀ  դրամը` վարկի գումար, 52.701,30 ՀՀ  դրամը` տոկոսի գումար, 2.631,30 ՀՀ  դրամը` տույժի  գումար, 15.900  ՀՀ  դրամը` վարկի սպասարկման  գումար, 15.086,60 ՀՀ  դրամը` հայցվորի  կողմից  բավարարված  հայցապահջին  համամասնորեն  նախապես  վճարված  պետական տուրքի գումար,ժամկետանց  վարկի  մնացորդի` 683.095,30  ՀՀ  դրամի  և  ժամկետանց  տոկոսների` 46.113,60  ՀՀ  դրամի  նկատմամբ  տույժերի  հաշվարկը  20.06.2014թ.-ից  մինչև  նշված  գումարների  փաստացի  մարումը  շարունակել  օրական 0.1 տոկոսով` յուրաքանչյուր  ուշացված  օրվա  համար:</w:t>
      </w:r>
    </w:p>
    <w:p w:rsidR="00F011E8" w:rsidRPr="00745426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F011E8" w:rsidRPr="00B13043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Պահանջատեր</w:t>
      </w:r>
      <w:r w:rsidRPr="00B13043">
        <w:rPr>
          <w:rFonts w:ascii="GHEA Grapalat" w:hAnsi="GHEA Grapalat"/>
          <w:i/>
          <w:lang w:val="hy-AM"/>
        </w:rPr>
        <w:t>”ՎՏԲ-Հայաստան  բանկ”  ՓԲԸ-ն  գրավոր  տեղեկացրել  է, որ  պարտապանի  պարտքի  գումարը  05.08.2015թ.-ի  դրությամբ  կազմում  է  1.105.313 ՀՀ  դրամ:</w:t>
      </w:r>
      <w:r w:rsidRPr="00F15B37">
        <w:rPr>
          <w:rFonts w:ascii="GHEA Grapalat" w:hAnsi="GHEA Grapalat"/>
          <w:i/>
          <w:lang w:val="hy-AM"/>
        </w:rPr>
        <w:t xml:space="preserve"> </w:t>
      </w:r>
    </w:p>
    <w:p w:rsidR="00F011E8" w:rsidRPr="00745426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Կատարողական   գործողությունների  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F011E8" w:rsidRPr="000E2169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</w:t>
      </w:r>
      <w:r w:rsidR="000E2169">
        <w:rPr>
          <w:rFonts w:ascii="GHEA Grapalat" w:hAnsi="GHEA Grapalat"/>
          <w:i/>
          <w:lang w:val="hy-AM"/>
        </w:rPr>
        <w:t>րդ   կետով  և  39   հոդվածներով</w:t>
      </w:r>
      <w:r w:rsidR="000E2169" w:rsidRPr="000E2169">
        <w:rPr>
          <w:rFonts w:ascii="GHEA Grapalat" w:hAnsi="GHEA Grapalat"/>
          <w:i/>
          <w:lang w:val="hy-AM"/>
        </w:rPr>
        <w:t>.</w:t>
      </w:r>
    </w:p>
    <w:p w:rsidR="000E2169" w:rsidRPr="000E2169" w:rsidRDefault="000E2169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F011E8" w:rsidRDefault="00F011E8" w:rsidP="00F011E8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 w:rsidRPr="000E2169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0E2169" w:rsidRPr="000E2169" w:rsidRDefault="000E2169" w:rsidP="00F011E8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</w:p>
    <w:p w:rsidR="00F011E8" w:rsidRPr="00745426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>
        <w:rPr>
          <w:rFonts w:ascii="GHEA Grapalat" w:hAnsi="GHEA Grapalat"/>
          <w:i/>
          <w:lang w:val="hy-AM"/>
        </w:rPr>
        <w:t>2</w:t>
      </w:r>
      <w:r w:rsidRPr="00B13043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.0</w:t>
      </w:r>
      <w:r w:rsidRPr="00B13043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B13043">
        <w:rPr>
          <w:rFonts w:ascii="GHEA Grapalat" w:hAnsi="GHEA Grapalat"/>
          <w:i/>
          <w:lang w:val="hy-AM"/>
        </w:rPr>
        <w:t>5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B13043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B13043">
        <w:rPr>
          <w:rFonts w:ascii="GHEA Grapalat" w:hAnsi="GHEA Grapalat"/>
          <w:i/>
          <w:lang w:val="hy-AM"/>
        </w:rPr>
        <w:t>01302818/15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կատարողական   վարույթը՝  60-օրյա   ժամկետով։</w:t>
      </w:r>
    </w:p>
    <w:p w:rsidR="00F011E8" w:rsidRPr="00745426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F011E8" w:rsidRPr="00745426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F011E8" w:rsidRPr="00745426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011E8" w:rsidRPr="00745426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F011E8" w:rsidRPr="00B13043" w:rsidRDefault="00F011E8" w:rsidP="00F011E8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F011E8" w:rsidRPr="00630910" w:rsidRDefault="00F011E8" w:rsidP="00F011E8">
      <w:pPr>
        <w:ind w:left="-1134" w:right="-284" w:hanging="142"/>
        <w:rPr>
          <w:rFonts w:ascii="GHEA Grapalat" w:hAnsi="GHEA Grapalat"/>
          <w:b/>
          <w:i/>
          <w:lang w:val="hy-AM"/>
        </w:rPr>
      </w:pPr>
    </w:p>
    <w:p w:rsidR="000C2A15" w:rsidRDefault="00F011E8" w:rsidP="00F011E8">
      <w:r w:rsidRPr="00630910">
        <w:rPr>
          <w:rFonts w:ascii="GHEA Grapalat" w:hAnsi="GHEA Grapalat"/>
          <w:b/>
          <w:i/>
          <w:lang w:val="hy-AM"/>
        </w:rPr>
        <w:t xml:space="preserve">         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</w:t>
      </w:r>
      <w:r>
        <w:rPr>
          <w:rFonts w:ascii="GHEA Grapalat" w:hAnsi="GHEA Grapalat"/>
          <w:b/>
          <w:i/>
          <w:lang w:val="hy-AM"/>
        </w:rPr>
        <w:t xml:space="preserve">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</w:t>
      </w:r>
    </w:p>
    <w:sectPr w:rsidR="000C2A15" w:rsidSect="00F011E8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1E8"/>
    <w:rsid w:val="000C2A15"/>
    <w:rsid w:val="000E2169"/>
    <w:rsid w:val="00344C52"/>
    <w:rsid w:val="00F0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E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>Corporation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2016-07-26T12:48:00Z</dcterms:created>
  <dcterms:modified xsi:type="dcterms:W3CDTF">2016-07-26T13:01:00Z</dcterms:modified>
</cp:coreProperties>
</file>