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F04093" w:rsidRDefault="00F04093" w:rsidP="00F04093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Sylfaen" w:eastAsia="Times New Roman" w:hAnsi="Sylfaen"/>
          <w:iCs/>
          <w:noProof/>
          <w:sz w:val="24"/>
          <w:szCs w:val="24"/>
          <w:lang w:val="hy-AM" w:eastAsia="ru-RU"/>
        </w:rPr>
        <w:t>«</w:t>
      </w:r>
      <w:r w:rsidR="00EF7C30">
        <w:rPr>
          <w:rFonts w:ascii="Sylfaen" w:eastAsia="Times New Roman" w:hAnsi="Sylfaen"/>
          <w:iCs/>
          <w:noProof/>
          <w:sz w:val="24"/>
          <w:szCs w:val="24"/>
          <w:lang w:eastAsia="ru-RU"/>
        </w:rPr>
        <w:t>10</w:t>
      </w:r>
      <w:r>
        <w:rPr>
          <w:rFonts w:ascii="Sylfaen" w:eastAsia="Times New Roman" w:hAnsi="Sylfaen"/>
          <w:iCs/>
          <w:noProof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</w:t>
      </w:r>
      <w:r w:rsidR="00EF7C30"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օգոստոսի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6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ք. Վեդի</w:t>
      </w: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</w:pPr>
    </w:p>
    <w:p w:rsidR="00F04093" w:rsidRDefault="00F04093" w:rsidP="00F04093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ԴԱՀԿ ծառայության Արարատի մարզային բաժնի հարկադիր կատարող, արդարադատության կապիտան` Ա. Գևորգյանս ուսումնասիրելով  </w:t>
      </w:r>
      <w:r w:rsidR="00EF7C30" w:rsidRPr="00EF7C3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>06.06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.2016թ. հարուցված թիվ </w:t>
      </w:r>
      <w:r w:rsidR="00EF7C30" w:rsidRPr="00EF7C30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01945073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 w:eastAsia="ru-RU"/>
        </w:rPr>
        <w:t xml:space="preserve"> կատարողական վարույթի նյութերը.</w:t>
      </w:r>
    </w:p>
    <w:p w:rsidR="00F04093" w:rsidRDefault="00F04093" w:rsidP="00F04093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ՊԱՐԶԵՑԻ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       </w:t>
      </w:r>
    </w:p>
    <w:p w:rsidR="00F04093" w:rsidRDefault="00EF7C30" w:rsidP="00F04093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3C599B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ab/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ՀՀ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Արարատի և Վայոց Ձորի մարզերի ընդհանուր իրավասության դատարանի կողմից 23.05.2016թ տրված թիվ ԱՎԴ1/0001/01/15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կատարողական թերթով պետք է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Ամասիկ Վահրամի Մինասյանից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հօգուտ </w:t>
      </w:r>
      <w:r w:rsidRPr="00FD53FA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Հայաստանի</w:t>
      </w:r>
      <w:r w:rsidRPr="00EF7C30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Pr="00FD53FA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Հանրապետության</w:t>
      </w:r>
      <w:r w:rsidRPr="00EF7C30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Pr="00FD53FA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պետական</w:t>
      </w:r>
      <w:r w:rsidRPr="00EF7C30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FD53FA" w:rsidRPr="00FD53FA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բյ</w:t>
      </w:r>
      <w:r w:rsidRPr="00FD53FA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ուջեի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բռնագանձել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10.563,877 ՀՀ դրամ՝ որպես հարկային պարտավորությունների արդյունքում չվճարված գումար</w:t>
      </w:r>
      <w:r w:rsidR="00F04093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,  ինչպես նաև </w:t>
      </w:r>
      <w:r w:rsidRPr="00EF7C30">
        <w:rPr>
          <w:rFonts w:ascii="Sylfaen" w:eastAsia="Times New Roman" w:hAnsi="Sylfaen"/>
          <w:iCs/>
          <w:noProof/>
          <w:lang w:val="af-ZA" w:eastAsia="ru-RU"/>
        </w:rPr>
        <w:t>&lt;&lt;</w:t>
      </w:r>
      <w:r w:rsidRPr="00EF7C30">
        <w:rPr>
          <w:rFonts w:ascii="GHEA Grapalat" w:eastAsia="Times New Roman" w:hAnsi="GHEA Grapalat"/>
          <w:iCs/>
          <w:noProof/>
          <w:lang w:val="af-ZA" w:eastAsia="ru-RU"/>
        </w:rPr>
        <w:t>Դատական ակտերի հարկադրի կատարման</w:t>
      </w:r>
      <w:r>
        <w:rPr>
          <w:rFonts w:ascii="GHEA Grapalat" w:eastAsia="Times New Roman" w:hAnsi="GHEA Grapalat"/>
          <w:iCs/>
          <w:noProof/>
          <w:sz w:val="20"/>
          <w:szCs w:val="20"/>
          <w:lang w:val="af-ZA" w:eastAsia="ru-RU"/>
        </w:rPr>
        <w:t xml:space="preserve"> 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մասին</w:t>
      </w:r>
      <w:r w:rsidR="00F04093">
        <w:rPr>
          <w:rFonts w:ascii="Arial Armenian" w:eastAsia="Times New Roman" w:hAnsi="Arial Armenian"/>
          <w:iCs/>
          <w:noProof/>
          <w:lang w:val="af-ZA" w:eastAsia="ru-RU"/>
        </w:rPr>
        <w:t>¦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 ՀՀ օրենքի 67  հոդվածի 2-րդ մասի </w:t>
      </w:r>
      <w:r w:rsidR="00F04093"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«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>ա</w:t>
      </w:r>
      <w:r w:rsidR="00F04093"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»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</w:t>
      </w:r>
      <w:r w:rsidR="003C599B">
        <w:rPr>
          <w:rFonts w:ascii="GHEA Grapalat" w:eastAsia="Times New Roman" w:hAnsi="GHEA Grapalat"/>
          <w:iCs/>
          <w:noProof/>
          <w:lang w:val="af-ZA" w:eastAsia="ru-RU"/>
        </w:rPr>
        <w:t xml:space="preserve">կետով 5 </w:t>
      </w:r>
      <w:r w:rsidR="00F04093">
        <w:rPr>
          <w:rFonts w:ascii="GHEA Grapalat" w:eastAsia="Times New Roman" w:hAnsi="GHEA Grapalat"/>
          <w:iCs/>
          <w:noProof/>
          <w:lang w:val="af-ZA" w:eastAsia="ru-RU"/>
        </w:rPr>
        <w:t xml:space="preserve"> տոկոս  կատարողական ծախսի գումար:</w:t>
      </w:r>
    </w:p>
    <w:p w:rsidR="00F04093" w:rsidRDefault="00F04093" w:rsidP="003C599B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Նկատի ունենալով, որ</w:t>
      </w:r>
      <w:r w:rsidR="00EF7C30">
        <w:rPr>
          <w:rFonts w:ascii="GHEA Grapalat" w:eastAsia="Times New Roman" w:hAnsi="GHEA Grapalat"/>
          <w:iCs/>
          <w:noProof/>
          <w:lang w:val="af-ZA" w:eastAsia="ru-RU"/>
        </w:rPr>
        <w:t xml:space="preserve"> պարտապանի անվամ գույք և դրամական միջոցներ չի հայտնաբերվել,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lang w:eastAsia="ru-RU"/>
        </w:rPr>
        <w:t>ուստի</w:t>
      </w:r>
      <w:r>
        <w:rPr>
          <w:rFonts w:ascii="GHEA Grapalat" w:eastAsia="Times New Roman" w:hAnsi="GHEA Grapalat"/>
          <w:iCs/>
          <w:noProof/>
          <w:lang w:val="af-ZA" w:eastAsia="ru-RU"/>
        </w:rPr>
        <w:t>.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   </w:t>
      </w:r>
    </w:p>
    <w:p w:rsidR="00F04093" w:rsidRDefault="00F04093" w:rsidP="00F04093">
      <w:pPr>
        <w:spacing w:after="0" w:line="240" w:lineRule="auto"/>
        <w:jc w:val="both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noProof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Վերոգրյալի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հիման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վրա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Սնանկության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6-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 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, 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«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Դատական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հարկադիր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կատարման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մասին</w:t>
      </w:r>
      <w:r>
        <w:rPr>
          <w:rFonts w:ascii="Sylfaen" w:eastAsia="Times New Roman" w:hAnsi="Sylfaen"/>
          <w:iCs/>
          <w:noProof/>
          <w:sz w:val="24"/>
          <w:szCs w:val="24"/>
          <w:lang w:val="hy-AM"/>
        </w:rPr>
        <w:t>»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ՀՀ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28-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և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37-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 8-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րդ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noProof/>
          <w:sz w:val="24"/>
          <w:szCs w:val="24"/>
          <w:lang w:val="hy-AM"/>
        </w:rPr>
        <w:t>կետով</w:t>
      </w:r>
      <w:r>
        <w:rPr>
          <w:rFonts w:ascii="GHEA Grapalat" w:eastAsia="Times New Roman" w:hAnsi="GHEA Grapalat"/>
          <w:b/>
          <w:noProof/>
          <w:sz w:val="24"/>
          <w:szCs w:val="24"/>
          <w:lang w:val="af-ZA"/>
        </w:rPr>
        <w:t>.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ՈՐՈՇԵՑԻ</w:t>
      </w:r>
    </w:p>
    <w:p w:rsidR="003C599B" w:rsidRPr="00FD53FA" w:rsidRDefault="003C599B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</w:pP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  <w:u w:val="single"/>
          <w:lang w:val="hy-AM"/>
        </w:rPr>
        <w:t>Կասեցնել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 w:rsidR="00EF7C30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06.06.2016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թ. հարուցված թիվ </w:t>
      </w:r>
      <w:r w:rsidR="00EF7C30">
        <w:rPr>
          <w:rFonts w:ascii="GHEA Grapalat" w:eastAsia="Times New Roman" w:hAnsi="GHEA Grapalat"/>
          <w:bCs/>
          <w:iCs/>
          <w:noProof/>
          <w:sz w:val="24"/>
          <w:szCs w:val="24"/>
          <w:lang w:val="af-ZA" w:eastAsia="ru-RU"/>
        </w:rPr>
        <w:t>01945073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 w:eastAsia="ru-RU"/>
        </w:rPr>
        <w:t xml:space="preserve"> 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կատարողական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վարույթը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  <w:lang w:val="hy-AM"/>
        </w:rPr>
        <w:t>ժամկետով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.</w:t>
      </w: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Առաջարկել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պահանջատիրոջը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և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պարտապանին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նրանցից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որևէ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մեկի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նախաձեռնությամբ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60-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օրյա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ժամկետում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սնանկության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հայց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ներկայացնել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դատարան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>:</w:t>
      </w:r>
    </w:p>
    <w:p w:rsidR="00F04093" w:rsidRDefault="00F04093" w:rsidP="00F04093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iCs/>
          <w:noProof/>
          <w:sz w:val="24"/>
          <w:szCs w:val="24"/>
        </w:rPr>
        <w:t>Սույն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որոշումը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երկու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աշխատանքային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օրվա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ընթացքում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հրապարակել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/>
          <w:iCs/>
          <w:noProof/>
          <w:color w:val="8DB3E2"/>
          <w:sz w:val="24"/>
          <w:szCs w:val="24"/>
          <w:u w:val="single"/>
          <w:lang w:val="af-ZA"/>
        </w:rPr>
        <w:t>www.azdarar.am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ինտերնետային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iCs/>
          <w:noProof/>
          <w:sz w:val="24"/>
          <w:szCs w:val="24"/>
        </w:rPr>
        <w:t>կայքում</w:t>
      </w: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</w:p>
    <w:p w:rsidR="00F04093" w:rsidRDefault="00F04093" w:rsidP="00F04093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Որոշման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պատճեն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ուղարկել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</w:rPr>
        <w:t>կողմերին</w:t>
      </w: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կարող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է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բողոքարկվել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ՀՀ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Վարչական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դատարան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կամ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վերադասության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կարգով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`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որոշումը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ստանալու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օրվանից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տասնօրյա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ru-RU" w:eastAsia="ru-RU"/>
        </w:rPr>
        <w:t>ժամկետում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: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  <w:t xml:space="preserve">  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</w:p>
    <w:p w:rsidR="003C599B" w:rsidRPr="00FD53FA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</w:t>
      </w:r>
    </w:p>
    <w:p w:rsidR="00F04093" w:rsidRDefault="00F04093" w:rsidP="00F04093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 ՀԱՐԿԱԴԻՐ ԿԱՏԱՐՈՂ՝                   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 xml:space="preserve">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eastAsia="ru-RU"/>
        </w:rPr>
        <w:t>Ա. ԳԵՎՈՐԳՅԱՆ</w:t>
      </w:r>
    </w:p>
    <w:p w:rsidR="003C599B" w:rsidRDefault="003C599B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</w:rPr>
      </w:pPr>
    </w:p>
    <w:p w:rsidR="003C599B" w:rsidRDefault="003C599B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</w:rPr>
      </w:pPr>
    </w:p>
    <w:p w:rsidR="003C599B" w:rsidRDefault="003C599B" w:rsidP="00F04093">
      <w:pPr>
        <w:spacing w:after="0"/>
        <w:jc w:val="center"/>
        <w:rPr>
          <w:rFonts w:ascii="Sylfaen" w:hAnsi="Sylfaen" w:cs="Sylfaen"/>
          <w:b/>
          <w:i/>
          <w:noProof/>
          <w:sz w:val="26"/>
          <w:szCs w:val="26"/>
        </w:rPr>
      </w:pPr>
    </w:p>
    <w:sectPr w:rsidR="003C599B" w:rsidSect="003C599B">
      <w:pgSz w:w="12240" w:h="15840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4D2"/>
    <w:rsid w:val="000675BC"/>
    <w:rsid w:val="003C599B"/>
    <w:rsid w:val="006E2918"/>
    <w:rsid w:val="00776B06"/>
    <w:rsid w:val="007E5863"/>
    <w:rsid w:val="008D04D6"/>
    <w:rsid w:val="0097406B"/>
    <w:rsid w:val="009D1B31"/>
    <w:rsid w:val="00B064D2"/>
    <w:rsid w:val="00CE365A"/>
    <w:rsid w:val="00D14607"/>
    <w:rsid w:val="00EF7C30"/>
    <w:rsid w:val="00F04093"/>
    <w:rsid w:val="00FB40F5"/>
    <w:rsid w:val="00FD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Vedi-2</dc:creator>
  <cp:keywords/>
  <dc:description/>
  <cp:lastModifiedBy>Vedi</cp:lastModifiedBy>
  <cp:revision>11</cp:revision>
  <cp:lastPrinted>2016-08-10T09:30:00Z</cp:lastPrinted>
  <dcterms:created xsi:type="dcterms:W3CDTF">2016-08-10T09:04:00Z</dcterms:created>
  <dcterms:modified xsi:type="dcterms:W3CDTF">2016-08-10T10:45:00Z</dcterms:modified>
</cp:coreProperties>
</file>