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5A" w:rsidRPr="00282302" w:rsidRDefault="00CE365A" w:rsidP="00CE365A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</w:pPr>
      <w:bookmarkStart w:id="0" w:name="_GoBack"/>
      <w:bookmarkEnd w:id="0"/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>ՈՐՈՇՈՒՄ</w:t>
      </w:r>
    </w:p>
    <w:p w:rsidR="00CE365A" w:rsidRPr="00282302" w:rsidRDefault="00CE365A" w:rsidP="00CE365A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</w:pP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>Կատարողական վարույթը կասեցնելու մասին</w:t>
      </w:r>
    </w:p>
    <w:p w:rsidR="00CE365A" w:rsidRPr="00282302" w:rsidRDefault="00CE365A" w:rsidP="00CE365A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</w:pPr>
    </w:p>
    <w:p w:rsidR="00CE365A" w:rsidRPr="00282302" w:rsidRDefault="00CE365A" w:rsidP="00272C6A">
      <w:pPr>
        <w:spacing w:after="0" w:line="240" w:lineRule="auto"/>
        <w:ind w:firstLine="708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</w:pPr>
      <w:r w:rsidRPr="00282302">
        <w:rPr>
          <w:rFonts w:ascii="Sylfaen" w:eastAsia="Times New Roman" w:hAnsi="Sylfaen"/>
          <w:b/>
          <w:iCs/>
          <w:noProof/>
          <w:color w:val="000000" w:themeColor="text1"/>
          <w:sz w:val="24"/>
          <w:szCs w:val="24"/>
          <w:lang w:val="hy-AM" w:eastAsia="ru-RU"/>
        </w:rPr>
        <w:t>«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>10</w:t>
      </w:r>
      <w:r w:rsidRPr="00282302">
        <w:rPr>
          <w:rFonts w:ascii="Sylfaen" w:eastAsia="Times New Roman" w:hAnsi="Sylfaen"/>
          <w:b/>
          <w:iCs/>
          <w:noProof/>
          <w:color w:val="000000" w:themeColor="text1"/>
          <w:sz w:val="24"/>
          <w:szCs w:val="24"/>
          <w:lang w:val="hy-AM" w:eastAsia="ru-RU"/>
        </w:rPr>
        <w:t>»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eastAsia="ru-RU"/>
        </w:rPr>
        <w:t>օգոստոսի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 xml:space="preserve"> 201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>6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 xml:space="preserve">թ.                                     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ab/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ab/>
        <w:t xml:space="preserve">                     ք. Վեդի</w:t>
      </w:r>
    </w:p>
    <w:p w:rsidR="00CE365A" w:rsidRPr="00282302" w:rsidRDefault="00CE365A" w:rsidP="00CE365A">
      <w:pPr>
        <w:spacing w:after="0" w:line="240" w:lineRule="auto"/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 w:eastAsia="ru-RU"/>
        </w:rPr>
      </w:pPr>
    </w:p>
    <w:p w:rsidR="00CE365A" w:rsidRPr="00282302" w:rsidRDefault="00CE365A" w:rsidP="00CE365A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hy-AM" w:eastAsia="ru-RU"/>
        </w:rPr>
      </w:pP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4"/>
          <w:lang w:val="hy-AM" w:eastAsia="ru-RU"/>
        </w:rPr>
        <w:t>ԴԱՀԿ ծառայության Արարատի մարզային բաժնի հարկադիր կատարող, արդարադատության կապիտան` Ա. Գևորգյանս ուսումնասիրելով  06.06.2016թ. հարուցված թիվ 01945092  կատարողական վարույթի նյութերը.</w:t>
      </w:r>
    </w:p>
    <w:p w:rsidR="00CE365A" w:rsidRPr="00282302" w:rsidRDefault="00CE365A" w:rsidP="00CE365A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hy-AM" w:eastAsia="ru-RU"/>
        </w:rPr>
      </w:pPr>
    </w:p>
    <w:p w:rsidR="00CE365A" w:rsidRPr="00282302" w:rsidRDefault="00CE365A" w:rsidP="00CE365A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</w:pP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8"/>
          <w:szCs w:val="28"/>
          <w:lang w:val="hy-AM" w:eastAsia="ru-RU"/>
        </w:rPr>
        <w:t xml:space="preserve">                                 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>ՊԱՐԶԵՑԻ</w:t>
      </w:r>
    </w:p>
    <w:p w:rsidR="00CE365A" w:rsidRPr="00282302" w:rsidRDefault="00CE365A" w:rsidP="00CE365A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</w:pP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       </w:t>
      </w:r>
    </w:p>
    <w:p w:rsidR="00CE365A" w:rsidRPr="00282302" w:rsidRDefault="00CE365A" w:rsidP="00CE365A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</w:pP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ab/>
        <w:t>ՀՀ Արարատի և Վայոց Ձորի մարզերի ընդհանուր իրավասության դատարանի կողմից 23.05.2016թ տրված թիվ ԱՎԴ1/0001/01/15 կատարողական թերթով պետք է Ամասիկ Վահրամի Մինասյանից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hy-AM" w:eastAsia="ru-RU"/>
        </w:rPr>
        <w:t xml:space="preserve"> հօգուտ Հայաստանի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hy-AM" w:eastAsia="ru-RU"/>
        </w:rPr>
        <w:t>Հանրապետության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hy-AM" w:eastAsia="ru-RU"/>
        </w:rPr>
        <w:t>պետական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</w:t>
      </w:r>
      <w:r w:rsidR="008D04D6"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hy-AM" w:eastAsia="ru-RU"/>
        </w:rPr>
        <w:t>բյ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hy-AM" w:eastAsia="ru-RU"/>
        </w:rPr>
        <w:t>ուջեի բռնագանձել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</w:t>
      </w:r>
      <w:r w:rsidR="009D1B31"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84.000 ՀՀ դրամ և 164.880 ՀՀ դրամ՝ 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>որպես</w:t>
      </w:r>
      <w:r w:rsidR="009D1B31"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դատաձեռագրաբանական և փաստաթղթաբանական,               դատահաշվապահական և դատատնտեսագիտական համալիր փորձաքննությունների կապակցությամբ կատարված դատական ծախսերի փոխհատուցման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lang w:val="af-ZA" w:eastAsia="ru-RU"/>
        </w:rPr>
        <w:t xml:space="preserve"> գումար,  ինչպես նաև </w:t>
      </w:r>
      <w:r w:rsidRPr="00282302">
        <w:rPr>
          <w:rFonts w:ascii="Sylfaen" w:eastAsia="Times New Roman" w:hAnsi="Sylfaen"/>
          <w:iCs/>
          <w:noProof/>
          <w:color w:val="000000" w:themeColor="text1"/>
          <w:lang w:val="af-ZA" w:eastAsia="ru-RU"/>
        </w:rPr>
        <w:t>&lt;&lt;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>Դատական ակտերի հարկադրի կատարման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0"/>
          <w:szCs w:val="20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 xml:space="preserve"> մասին</w:t>
      </w:r>
      <w:r w:rsidRPr="00282302">
        <w:rPr>
          <w:rFonts w:ascii="Arial Armenian" w:eastAsia="Times New Roman" w:hAnsi="Arial Armenian"/>
          <w:iCs/>
          <w:noProof/>
          <w:color w:val="000000" w:themeColor="text1"/>
          <w:lang w:val="af-ZA" w:eastAsia="ru-RU"/>
        </w:rPr>
        <w:t>¦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 xml:space="preserve">  ՀՀ օրենքի 67  հոդվածի 2-րդ մասի </w:t>
      </w:r>
      <w:r w:rsidRPr="00282302">
        <w:rPr>
          <w:rFonts w:ascii="Sylfaen" w:eastAsia="Times New Roman" w:hAnsi="Sylfaen"/>
          <w:iCs/>
          <w:noProof/>
          <w:color w:val="000000" w:themeColor="text1"/>
          <w:sz w:val="20"/>
          <w:szCs w:val="20"/>
          <w:lang w:val="hy-AM" w:eastAsia="ru-RU"/>
        </w:rPr>
        <w:t>«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>ա</w:t>
      </w:r>
      <w:r w:rsidRPr="00282302">
        <w:rPr>
          <w:rFonts w:ascii="Sylfaen" w:eastAsia="Times New Roman" w:hAnsi="Sylfaen"/>
          <w:iCs/>
          <w:noProof/>
          <w:color w:val="000000" w:themeColor="text1"/>
          <w:sz w:val="20"/>
          <w:szCs w:val="20"/>
          <w:lang w:val="hy-AM" w:eastAsia="ru-RU"/>
        </w:rPr>
        <w:t>»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 xml:space="preserve"> կետով 5  տոկոս  կատարողական ծախսի գումար:</w:t>
      </w:r>
    </w:p>
    <w:p w:rsidR="00CE365A" w:rsidRPr="00282302" w:rsidRDefault="00CE365A" w:rsidP="00CE365A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</w:pP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 xml:space="preserve">Նկատի ունենալով, որ պարտապանի անվամ գույք և դրամական միջոցներ չի հայտնաբերվել,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eastAsia="ru-RU"/>
        </w:rPr>
        <w:t>ուստի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lang w:val="af-ZA" w:eastAsia="ru-RU"/>
        </w:rPr>
        <w:t>.</w:t>
      </w:r>
    </w:p>
    <w:p w:rsidR="00CE365A" w:rsidRPr="00282302" w:rsidRDefault="00CE365A" w:rsidP="00CE365A">
      <w:pPr>
        <w:spacing w:after="0" w:line="240" w:lineRule="auto"/>
        <w:jc w:val="both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  <w:r w:rsidRPr="00282302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af-ZA"/>
        </w:rPr>
        <w:t xml:space="preserve">     </w:t>
      </w:r>
    </w:p>
    <w:p w:rsidR="00CE365A" w:rsidRPr="00282302" w:rsidRDefault="00CE365A" w:rsidP="00CE365A">
      <w:pPr>
        <w:spacing w:after="0" w:line="240" w:lineRule="auto"/>
        <w:jc w:val="both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/>
        </w:rPr>
      </w:pPr>
      <w:r w:rsidRPr="00282302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  <w:t xml:space="preserve">   </w:t>
      </w:r>
      <w:r w:rsidRPr="00282302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af-ZA"/>
        </w:rPr>
        <w:t xml:space="preserve"> 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Վերոգրյալի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հիման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վրա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և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ղեկավարվելով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Sylfaen" w:eastAsia="Times New Roman" w:hAnsi="Sylfaen"/>
          <w:iCs/>
          <w:noProof/>
          <w:color w:val="000000" w:themeColor="text1"/>
          <w:sz w:val="24"/>
          <w:szCs w:val="24"/>
          <w:lang w:val="hy-AM"/>
        </w:rPr>
        <w:t>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Սնանկության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մասին</w:t>
      </w:r>
      <w:r w:rsidRPr="00282302">
        <w:rPr>
          <w:rFonts w:ascii="Sylfaen" w:eastAsia="Times New Roman" w:hAnsi="Sylfaen"/>
          <w:iCs/>
          <w:noProof/>
          <w:color w:val="000000" w:themeColor="text1"/>
          <w:sz w:val="24"/>
          <w:szCs w:val="24"/>
          <w:lang w:val="hy-AM"/>
        </w:rPr>
        <w:t>»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ՀՀ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օրենքի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6-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րդ հոդվածի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2-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րդ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մասի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, </w:t>
      </w:r>
      <w:r w:rsidRPr="00282302">
        <w:rPr>
          <w:rFonts w:ascii="Sylfaen" w:eastAsia="Times New Roman" w:hAnsi="Sylfaen"/>
          <w:iCs/>
          <w:noProof/>
          <w:color w:val="000000" w:themeColor="text1"/>
          <w:sz w:val="24"/>
          <w:szCs w:val="24"/>
          <w:lang w:val="hy-AM"/>
        </w:rPr>
        <w:t>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Դատական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ակտերի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հարկադիր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կատարման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մասին</w:t>
      </w:r>
      <w:r w:rsidRPr="00282302">
        <w:rPr>
          <w:rFonts w:ascii="Sylfaen" w:eastAsia="Times New Roman" w:hAnsi="Sylfaen"/>
          <w:iCs/>
          <w:noProof/>
          <w:color w:val="000000" w:themeColor="text1"/>
          <w:sz w:val="24"/>
          <w:szCs w:val="24"/>
          <w:lang w:val="hy-AM"/>
        </w:rPr>
        <w:t>»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ՀՀ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օրենքի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28-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րդ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հոդվածով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և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37-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րդ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հոդվածի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 8-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րդ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hy-AM"/>
        </w:rPr>
        <w:t>կետով</w:t>
      </w:r>
      <w:r w:rsidRPr="00282302">
        <w:rPr>
          <w:rFonts w:ascii="GHEA Grapalat" w:eastAsia="Times New Roman" w:hAnsi="GHEA Grapalat"/>
          <w:b/>
          <w:noProof/>
          <w:color w:val="000000" w:themeColor="text1"/>
          <w:sz w:val="24"/>
          <w:szCs w:val="24"/>
          <w:lang w:val="af-ZA"/>
        </w:rPr>
        <w:t>.</w:t>
      </w:r>
    </w:p>
    <w:p w:rsidR="00CE365A" w:rsidRPr="00282302" w:rsidRDefault="00CE365A" w:rsidP="00CE365A">
      <w:pPr>
        <w:spacing w:after="0" w:line="240" w:lineRule="auto"/>
        <w:ind w:firstLine="1080"/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 w:eastAsia="ru-RU"/>
        </w:rPr>
      </w:pP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 w:eastAsia="ru-RU"/>
        </w:rPr>
        <w:t xml:space="preserve">                                                </w:t>
      </w:r>
    </w:p>
    <w:p w:rsidR="00CE365A" w:rsidRPr="00282302" w:rsidRDefault="00CE365A" w:rsidP="00CE365A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</w:pP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8"/>
          <w:szCs w:val="28"/>
          <w:lang w:val="hy-AM" w:eastAsia="ru-RU"/>
        </w:rPr>
        <w:t xml:space="preserve">                                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hy-AM" w:eastAsia="ru-RU"/>
        </w:rPr>
        <w:t>ՈՐՈՇԵՑԻ</w:t>
      </w:r>
    </w:p>
    <w:p w:rsidR="00CE365A" w:rsidRPr="00282302" w:rsidRDefault="00CE365A" w:rsidP="00CE365A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u w:val="single"/>
          <w:lang w:val="hy-AM"/>
        </w:rPr>
      </w:pPr>
    </w:p>
    <w:p w:rsidR="00CE365A" w:rsidRPr="00282302" w:rsidRDefault="00CE365A" w:rsidP="00CE365A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</w:pP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u w:val="single"/>
          <w:lang w:val="hy-AM"/>
        </w:rPr>
        <w:t>Կասեցնել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 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af-ZA" w:eastAsia="ru-RU"/>
        </w:rPr>
        <w:t>06.06.2016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 w:eastAsia="ru-RU"/>
        </w:rPr>
        <w:t xml:space="preserve">թ. հարուցված թիվ </w:t>
      </w:r>
      <w:r w:rsidR="009D1B31" w:rsidRPr="00282302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af-ZA" w:eastAsia="ru-RU"/>
        </w:rPr>
        <w:t>01945092</w:t>
      </w:r>
      <w:r w:rsidRPr="00282302">
        <w:rPr>
          <w:rFonts w:ascii="GHEA Grapalat" w:eastAsia="Times New Roman" w:hAnsi="GHEA Grapalat"/>
          <w:bCs/>
          <w:iCs/>
          <w:noProof/>
          <w:color w:val="000000" w:themeColor="text1"/>
          <w:sz w:val="24"/>
          <w:szCs w:val="24"/>
          <w:lang w:val="hy-AM" w:eastAsia="ru-RU"/>
        </w:rPr>
        <w:t xml:space="preserve"> 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hy-AM"/>
        </w:rPr>
        <w:t>կատարողական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hy-AM"/>
        </w:rPr>
        <w:t>վարույթը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60-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hy-AM"/>
        </w:rPr>
        <w:t>օրյա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hy-AM"/>
        </w:rPr>
        <w:t>ժամկետով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>.</w:t>
      </w:r>
    </w:p>
    <w:p w:rsidR="00CE365A" w:rsidRPr="00282302" w:rsidRDefault="00CE365A" w:rsidP="00CE365A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</w:pP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Առաջարկել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պահանջատիրոջը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և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պարտապանին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նրանցից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որևէ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մեկի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նախաձեռնությամբ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60-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օրյա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ժամկետում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սնանկության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հայց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ներկայացնել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դատարան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>:</w:t>
      </w:r>
    </w:p>
    <w:p w:rsidR="00CE365A" w:rsidRPr="00282302" w:rsidRDefault="00CE365A" w:rsidP="00CE365A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</w:pP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Սույն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որոշումը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երկու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աշխատանքային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օրվա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ընթացքում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հրապարակել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u w:val="single"/>
          <w:lang w:val="af-ZA"/>
        </w:rPr>
        <w:t>www.azdarar.am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ինտերնետային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iCs/>
          <w:noProof/>
          <w:color w:val="000000" w:themeColor="text1"/>
          <w:sz w:val="24"/>
          <w:szCs w:val="24"/>
        </w:rPr>
        <w:t>կայքում</w:t>
      </w:r>
    </w:p>
    <w:p w:rsidR="00CE365A" w:rsidRPr="00282302" w:rsidRDefault="00CE365A" w:rsidP="00CE365A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/>
        </w:rPr>
      </w:pPr>
    </w:p>
    <w:p w:rsidR="00CE365A" w:rsidRPr="00282302" w:rsidRDefault="00CE365A" w:rsidP="00CE365A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/>
        </w:rPr>
      </w:pP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</w:rPr>
        <w:t>Որոշման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</w:rPr>
        <w:t>պատճեն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</w:rPr>
        <w:t>ուղարկել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</w:rPr>
        <w:t>կողմերին</w:t>
      </w:r>
    </w:p>
    <w:p w:rsidR="00CE365A" w:rsidRPr="00282302" w:rsidRDefault="00CE365A" w:rsidP="00CE365A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hy-AM" w:eastAsia="ru-RU"/>
        </w:rPr>
      </w:pP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Որոշումը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կարող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է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բողոքարկվել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ՀՀ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Վարչական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դատարան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կամ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վերադասության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կարգով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`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որոշումը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ստանալու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օրվանից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տասնօրյա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af-ZA" w:eastAsia="ru-RU"/>
        </w:rPr>
        <w:t xml:space="preserve"> </w:t>
      </w:r>
      <w:r w:rsidRPr="00282302">
        <w:rPr>
          <w:rFonts w:ascii="GHEA Grapalat" w:eastAsia="Times New Roman" w:hAnsi="GHEA Grapalat"/>
          <w:b/>
          <w:iCs/>
          <w:noProof/>
          <w:color w:val="000000" w:themeColor="text1"/>
          <w:sz w:val="24"/>
          <w:szCs w:val="24"/>
          <w:lang w:val="ru-RU" w:eastAsia="ru-RU"/>
        </w:rPr>
        <w:t>ժամկետում</w:t>
      </w: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af-ZA" w:eastAsia="ru-RU"/>
        </w:rPr>
        <w:t xml:space="preserve">:            </w:t>
      </w: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af-ZA" w:eastAsia="ru-RU"/>
        </w:rPr>
        <w:tab/>
      </w: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af-ZA" w:eastAsia="ru-RU"/>
        </w:rPr>
        <w:tab/>
        <w:t xml:space="preserve">              </w:t>
      </w: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af-ZA" w:eastAsia="ru-RU"/>
        </w:rPr>
        <w:tab/>
      </w:r>
    </w:p>
    <w:p w:rsidR="00CE365A" w:rsidRPr="00282302" w:rsidRDefault="00CE365A" w:rsidP="00CE365A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af-ZA" w:eastAsia="ru-RU"/>
        </w:rPr>
      </w:pP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hy-AM" w:eastAsia="ru-RU"/>
        </w:rPr>
        <w:t xml:space="preserve">  </w:t>
      </w:r>
    </w:p>
    <w:p w:rsidR="00CE365A" w:rsidRPr="00282302" w:rsidRDefault="00282302" w:rsidP="00CE365A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eastAsia="ru-RU"/>
        </w:rPr>
      </w:pP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hy-AM" w:eastAsia="ru-RU"/>
        </w:rPr>
        <w:t xml:space="preserve">      ՀԱՐԿԱԴԻՐ ԿԱՏԱՐՈՂ</w:t>
      </w:r>
      <w:r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eastAsia="ru-RU"/>
        </w:rPr>
        <w:tab/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hy-AM" w:eastAsia="ru-RU"/>
        </w:rPr>
        <w:t xml:space="preserve">                        </w:t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eastAsia="ru-RU"/>
        </w:rPr>
        <w:t xml:space="preserve">     </w:t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hy-AM" w:eastAsia="ru-RU"/>
        </w:rPr>
        <w:t xml:space="preserve">      </w:t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eastAsia="ru-RU"/>
        </w:rPr>
        <w:tab/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eastAsia="ru-RU"/>
        </w:rPr>
        <w:tab/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val="hy-AM" w:eastAsia="ru-RU"/>
        </w:rPr>
        <w:t xml:space="preserve">   </w:t>
      </w:r>
      <w:r w:rsidR="00CE365A" w:rsidRPr="00282302">
        <w:rPr>
          <w:rFonts w:ascii="GHEA Grapalat" w:eastAsia="Times New Roman" w:hAnsi="GHEA Grapalat"/>
          <w:b/>
          <w:bCs/>
          <w:iCs/>
          <w:noProof/>
          <w:color w:val="000000" w:themeColor="text1"/>
          <w:sz w:val="24"/>
          <w:szCs w:val="20"/>
          <w:lang w:eastAsia="ru-RU"/>
        </w:rPr>
        <w:t>Ա. ԳԵՎՈՐԳՅԱՆ</w:t>
      </w:r>
    </w:p>
    <w:sectPr w:rsidR="00CE365A" w:rsidRPr="00282302" w:rsidSect="003C599B">
      <w:pgSz w:w="12240" w:h="15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64D2"/>
    <w:rsid w:val="00207CDA"/>
    <w:rsid w:val="00272C6A"/>
    <w:rsid w:val="00282302"/>
    <w:rsid w:val="00344286"/>
    <w:rsid w:val="003C599B"/>
    <w:rsid w:val="004E32BD"/>
    <w:rsid w:val="006E2918"/>
    <w:rsid w:val="008D04D6"/>
    <w:rsid w:val="0097406B"/>
    <w:rsid w:val="009D1B31"/>
    <w:rsid w:val="00B064D2"/>
    <w:rsid w:val="00CE365A"/>
    <w:rsid w:val="00D14607"/>
    <w:rsid w:val="00D53BC2"/>
    <w:rsid w:val="00E901B8"/>
    <w:rsid w:val="00EF7C30"/>
    <w:rsid w:val="00F04093"/>
    <w:rsid w:val="00FB40F5"/>
    <w:rsid w:val="00F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Vedi-2</dc:creator>
  <cp:keywords/>
  <dc:description/>
  <cp:lastModifiedBy>Kazmbazhin</cp:lastModifiedBy>
  <cp:revision>16</cp:revision>
  <cp:lastPrinted>2016-08-10T09:30:00Z</cp:lastPrinted>
  <dcterms:created xsi:type="dcterms:W3CDTF">2016-08-10T09:04:00Z</dcterms:created>
  <dcterms:modified xsi:type="dcterms:W3CDTF">2016-08-10T13:18:00Z</dcterms:modified>
</cp:coreProperties>
</file>