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3B" w:rsidRDefault="00171C3B" w:rsidP="002F4B80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</w:p>
    <w:p w:rsidR="00171C3B" w:rsidRDefault="00171C3B" w:rsidP="00171C3B">
      <w:pPr>
        <w:spacing w:line="276" w:lineRule="auto"/>
        <w:rPr>
          <w:rFonts w:ascii="GHEA Grapalat" w:hAnsi="GHEA Grapalat"/>
          <w:b/>
          <w:sz w:val="22"/>
          <w:lang w:val="en-US"/>
        </w:rPr>
      </w:pPr>
    </w:p>
    <w:p w:rsidR="002F4B80" w:rsidRDefault="002F4B80" w:rsidP="002F4B8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Մ</w:t>
      </w:r>
    </w:p>
    <w:p w:rsidR="00171C3B" w:rsidRPr="00280C3A" w:rsidRDefault="002F4B80" w:rsidP="00280C3A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 w:rsidRPr="00FC300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2F4B80" w:rsidRP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</w:t>
      </w:r>
      <w:r w:rsidR="00E1505C">
        <w:rPr>
          <w:rFonts w:ascii="GHEA Grapalat" w:hAnsi="GHEA Grapalat"/>
          <w:sz w:val="22"/>
          <w:lang w:val="en-US"/>
        </w:rPr>
        <w:t>2</w:t>
      </w:r>
      <w:r w:rsidR="00CE7713">
        <w:rPr>
          <w:rFonts w:ascii="GHEA Grapalat" w:hAnsi="GHEA Grapalat"/>
          <w:sz w:val="22"/>
          <w:lang w:val="en-US"/>
        </w:rPr>
        <w:t>2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="00E1505C">
        <w:rPr>
          <w:rFonts w:ascii="GHEA Grapalat" w:hAnsi="GHEA Grapalat"/>
          <w:sz w:val="22"/>
          <w:lang w:val="en-US"/>
        </w:rPr>
        <w:t>09</w:t>
      </w:r>
      <w:r>
        <w:rPr>
          <w:rFonts w:ascii="GHEA Grapalat" w:hAnsi="GHEA Grapalat"/>
          <w:sz w:val="22"/>
          <w:lang w:val="hy-AM"/>
        </w:rPr>
        <w:t xml:space="preserve">  20</w:t>
      </w:r>
      <w:r w:rsidRPr="00FC3005">
        <w:rPr>
          <w:rFonts w:ascii="GHEA Grapalat" w:hAnsi="GHEA Grapalat"/>
          <w:sz w:val="22"/>
          <w:lang w:val="hy-AM"/>
        </w:rPr>
        <w:t>1</w:t>
      </w:r>
      <w:r w:rsidR="00E1505C">
        <w:rPr>
          <w:rFonts w:ascii="GHEA Grapalat" w:hAnsi="GHEA Grapalat"/>
          <w:sz w:val="22"/>
          <w:lang w:val="en-US"/>
        </w:rPr>
        <w:t>6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 </w:t>
      </w:r>
      <w:r>
        <w:rPr>
          <w:rFonts w:ascii="GHEA Grapalat" w:hAnsi="GHEA Grapalat"/>
          <w:sz w:val="22"/>
          <w:lang w:val="hy-AM"/>
        </w:rPr>
        <w:t xml:space="preserve">                                        </w:t>
      </w:r>
      <w:r w:rsidRPr="00E05267">
        <w:rPr>
          <w:rFonts w:ascii="GHEA Grapalat" w:hAnsi="GHEA Grapalat"/>
          <w:sz w:val="22"/>
          <w:lang w:val="hy-AM"/>
        </w:rPr>
        <w:t>ք.</w:t>
      </w:r>
      <w:r>
        <w:rPr>
          <w:rFonts w:ascii="GHEA Grapalat" w:hAnsi="GHEA Grapalat"/>
          <w:sz w:val="22"/>
          <w:lang w:val="hy-AM"/>
        </w:rPr>
        <w:t>Եղվարդ</w:t>
      </w:r>
    </w:p>
    <w:p w:rsidR="002F4B80" w:rsidRP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Pr="00FC3005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>Կոտայքի մարզային բաժնի Եղվարդ բաժանմունքի հարկադիր</w:t>
      </w:r>
      <w:r w:rsidRPr="006009EF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 արդարադատության կապիտան Հայկ Խաչատրյան</w:t>
      </w:r>
      <w:r w:rsidRPr="008626D5">
        <w:rPr>
          <w:rFonts w:ascii="GHEA Grapalat" w:hAnsi="GHEA Grapalat"/>
          <w:sz w:val="22"/>
          <w:lang w:val="hy-AM"/>
        </w:rPr>
        <w:t>ս</w:t>
      </w:r>
      <w:r>
        <w:rPr>
          <w:rFonts w:ascii="GHEA Grapalat" w:hAnsi="GHEA Grapalat"/>
          <w:sz w:val="22"/>
          <w:lang w:val="hy-AM"/>
        </w:rPr>
        <w:t>,</w:t>
      </w:r>
      <w:r w:rsidRPr="008626D5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ուսումնասիրելով «</w:t>
      </w:r>
      <w:r w:rsidR="00E1505C" w:rsidRPr="00E1505C">
        <w:rPr>
          <w:rFonts w:ascii="GHEA Grapalat" w:hAnsi="GHEA Grapalat"/>
          <w:sz w:val="22"/>
          <w:lang w:val="hy-AM"/>
        </w:rPr>
        <w:t>22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="00E1505C" w:rsidRPr="00E1505C">
        <w:rPr>
          <w:rFonts w:ascii="GHEA Grapalat" w:hAnsi="GHEA Grapalat"/>
          <w:sz w:val="22"/>
          <w:lang w:val="hy-AM"/>
        </w:rPr>
        <w:t>06</w:t>
      </w:r>
      <w:r w:rsidRPr="00D804BE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20</w:t>
      </w:r>
      <w:r w:rsidRPr="00113543">
        <w:rPr>
          <w:rFonts w:ascii="GHEA Grapalat" w:hAnsi="GHEA Grapalat"/>
          <w:sz w:val="22"/>
          <w:lang w:val="hy-AM"/>
        </w:rPr>
        <w:t>1</w:t>
      </w:r>
      <w:r w:rsidR="00E1505C" w:rsidRPr="00CE7713">
        <w:rPr>
          <w:rFonts w:ascii="GHEA Grapalat" w:hAnsi="GHEA Grapalat"/>
          <w:sz w:val="22"/>
          <w:lang w:val="hy-AM"/>
        </w:rPr>
        <w:t>6</w:t>
      </w:r>
      <w:r>
        <w:rPr>
          <w:rFonts w:ascii="GHEA Grapalat" w:hAnsi="GHEA Grapalat"/>
          <w:sz w:val="22"/>
          <w:lang w:val="hy-AM"/>
        </w:rPr>
        <w:t>թ. հարուցված թիվ</w:t>
      </w:r>
      <w:r w:rsidR="00E1505C">
        <w:rPr>
          <w:rFonts w:ascii="GHEA Grapalat" w:hAnsi="GHEA Grapalat"/>
          <w:sz w:val="22"/>
          <w:lang w:val="hy-AM"/>
        </w:rPr>
        <w:t xml:space="preserve"> 0</w:t>
      </w:r>
      <w:r w:rsidR="00E1505C" w:rsidRPr="00CE7713">
        <w:rPr>
          <w:rFonts w:ascii="GHEA Grapalat" w:hAnsi="GHEA Grapalat"/>
          <w:sz w:val="22"/>
          <w:lang w:val="hy-AM"/>
        </w:rPr>
        <w:t xml:space="preserve">1986562 </w:t>
      </w:r>
      <w:r>
        <w:rPr>
          <w:rFonts w:ascii="GHEA Grapalat" w:hAnsi="GHEA Grapalat"/>
          <w:sz w:val="22"/>
          <w:lang w:val="hy-AM"/>
        </w:rPr>
        <w:t>կատարողական վարույթի նյութերը.</w:t>
      </w:r>
    </w:p>
    <w:p w:rsidR="002F4B80" w:rsidRPr="009B7E65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F4B80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2F4B80" w:rsidRPr="001E7E77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064B0" w:rsidRPr="006064B0" w:rsidRDefault="002F4B80" w:rsidP="002F4B80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1E7E77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 xml:space="preserve">  </w:t>
      </w:r>
      <w:r w:rsidR="00CE7713">
        <w:rPr>
          <w:rFonts w:ascii="GHEA Grapalat" w:hAnsi="GHEA Grapalat"/>
          <w:sz w:val="22"/>
          <w:lang w:val="en-US"/>
        </w:rPr>
        <w:tab/>
      </w:r>
      <w:r w:rsidRPr="00171C3B">
        <w:rPr>
          <w:rFonts w:ascii="GHEA Grapalat" w:hAnsi="GHEA Grapalat"/>
          <w:sz w:val="22"/>
          <w:lang w:val="hy-AM"/>
        </w:rPr>
        <w:t>ՀՀ Կոտայքի մարզի ընդհանուր իրավասության դատարանի կողմից</w:t>
      </w:r>
      <w:r w:rsidR="00E1505C">
        <w:rPr>
          <w:rFonts w:ascii="GHEA Grapalat" w:hAnsi="GHEA Grapalat"/>
          <w:sz w:val="22"/>
          <w:lang w:val="hy-AM"/>
        </w:rPr>
        <w:t xml:space="preserve"> </w:t>
      </w:r>
      <w:r w:rsidR="00E1505C" w:rsidRPr="00E1505C">
        <w:rPr>
          <w:rFonts w:ascii="GHEA Grapalat" w:hAnsi="GHEA Grapalat"/>
          <w:sz w:val="22"/>
          <w:lang w:val="hy-AM"/>
        </w:rPr>
        <w:t>31</w:t>
      </w:r>
      <w:r w:rsidR="00E1505C">
        <w:rPr>
          <w:rFonts w:ascii="GHEA Grapalat" w:hAnsi="GHEA Grapalat"/>
          <w:sz w:val="22"/>
          <w:lang w:val="hy-AM"/>
        </w:rPr>
        <w:t>.0</w:t>
      </w:r>
      <w:r w:rsidR="00E1505C" w:rsidRPr="00E1505C">
        <w:rPr>
          <w:rFonts w:ascii="GHEA Grapalat" w:hAnsi="GHEA Grapalat"/>
          <w:sz w:val="22"/>
          <w:lang w:val="hy-AM"/>
        </w:rPr>
        <w:t>3</w:t>
      </w:r>
      <w:r w:rsidR="00E1505C">
        <w:rPr>
          <w:rFonts w:ascii="GHEA Grapalat" w:hAnsi="GHEA Grapalat"/>
          <w:sz w:val="22"/>
          <w:lang w:val="hy-AM"/>
        </w:rPr>
        <w:t>.201</w:t>
      </w:r>
      <w:r w:rsidR="00E1505C" w:rsidRPr="00E1505C">
        <w:rPr>
          <w:rFonts w:ascii="GHEA Grapalat" w:hAnsi="GHEA Grapalat"/>
          <w:sz w:val="22"/>
          <w:lang w:val="hy-AM"/>
        </w:rPr>
        <w:t>6</w:t>
      </w:r>
      <w:r w:rsidRPr="00171C3B">
        <w:rPr>
          <w:rFonts w:ascii="GHEA Grapalat" w:hAnsi="GHEA Grapalat"/>
          <w:sz w:val="22"/>
          <w:lang w:val="hy-AM"/>
        </w:rPr>
        <w:t>թ. տրված թիվ ԿԴ</w:t>
      </w:r>
      <w:r w:rsidR="00E1505C">
        <w:rPr>
          <w:rFonts w:ascii="GHEA Grapalat" w:hAnsi="GHEA Grapalat"/>
          <w:sz w:val="22"/>
          <w:lang w:val="hy-AM"/>
        </w:rPr>
        <w:t>3/</w:t>
      </w:r>
      <w:r w:rsidR="00E1505C" w:rsidRPr="00E1505C">
        <w:rPr>
          <w:rFonts w:ascii="GHEA Grapalat" w:hAnsi="GHEA Grapalat"/>
          <w:sz w:val="22"/>
          <w:lang w:val="hy-AM"/>
        </w:rPr>
        <w:t>1375</w:t>
      </w:r>
      <w:r w:rsidR="00E1505C">
        <w:rPr>
          <w:rFonts w:ascii="GHEA Grapalat" w:hAnsi="GHEA Grapalat"/>
          <w:sz w:val="22"/>
          <w:lang w:val="hy-AM"/>
        </w:rPr>
        <w:t>/02/1</w:t>
      </w:r>
      <w:r w:rsidR="00E1505C" w:rsidRPr="00E1505C">
        <w:rPr>
          <w:rFonts w:ascii="GHEA Grapalat" w:hAnsi="GHEA Grapalat"/>
          <w:sz w:val="22"/>
          <w:lang w:val="hy-AM"/>
        </w:rPr>
        <w:t>5</w:t>
      </w:r>
      <w:r w:rsidRPr="00171C3B">
        <w:rPr>
          <w:rFonts w:ascii="GHEA Grapalat" w:hAnsi="GHEA Grapalat"/>
          <w:sz w:val="22"/>
          <w:lang w:val="hy-AM"/>
        </w:rPr>
        <w:t xml:space="preserve"> կատարողական թերթի համաձայն պետք է՝</w:t>
      </w:r>
      <w:r w:rsidR="00280C3A" w:rsidRPr="00280C3A">
        <w:rPr>
          <w:rFonts w:ascii="GHEA Grapalat" w:hAnsi="GHEA Grapalat"/>
          <w:sz w:val="22"/>
          <w:lang w:val="hy-AM"/>
        </w:rPr>
        <w:t xml:space="preserve"> </w:t>
      </w:r>
      <w:r w:rsidR="006064B0" w:rsidRPr="006064B0">
        <w:rPr>
          <w:rFonts w:ascii="GHEA Grapalat" w:hAnsi="GHEA Grapalat"/>
          <w:color w:val="000000" w:themeColor="text1"/>
          <w:sz w:val="22"/>
          <w:lang w:val="hy-AM"/>
        </w:rPr>
        <w:t xml:space="preserve">Սերյոժա Սամվելի Երանոսյանից </w:t>
      </w:r>
      <w:r w:rsidR="006064B0" w:rsidRPr="00171C3B">
        <w:rPr>
          <w:rFonts w:ascii="GHEA Grapalat" w:hAnsi="GHEA Grapalat"/>
          <w:color w:val="000000" w:themeColor="text1"/>
          <w:sz w:val="22"/>
          <w:lang w:val="hy-AM"/>
        </w:rPr>
        <w:t>հօգուտ</w:t>
      </w:r>
      <w:r w:rsidR="006064B0" w:rsidRPr="006064B0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&lt;&lt;</w:t>
      </w:r>
      <w:r w:rsidR="006064B0" w:rsidRPr="006064B0">
        <w:rPr>
          <w:rFonts w:ascii="GHEA Grapalat" w:hAnsi="GHEA Grapalat"/>
          <w:color w:val="000000" w:themeColor="text1"/>
          <w:sz w:val="22"/>
          <w:lang w:val="hy-AM"/>
        </w:rPr>
        <w:t>Անելիք Բանկ</w:t>
      </w:r>
      <w:r w:rsidR="006064B0" w:rsidRPr="006064B0">
        <w:rPr>
          <w:rFonts w:ascii="GHEA Grapalat" w:hAnsi="GHEA Grapalat"/>
          <w:color w:val="000000" w:themeColor="text1"/>
          <w:sz w:val="18"/>
          <w:szCs w:val="18"/>
          <w:lang w:val="hy-AM"/>
        </w:rPr>
        <w:t>&gt;&gt;</w:t>
      </w:r>
      <w:r w:rsidRPr="00171C3B">
        <w:rPr>
          <w:rFonts w:ascii="GHEA Grapalat" w:hAnsi="GHEA Grapalat"/>
          <w:color w:val="000000" w:themeColor="text1"/>
          <w:sz w:val="22"/>
          <w:lang w:val="hy-AM"/>
        </w:rPr>
        <w:t xml:space="preserve">ՓԲԸ-ի բռնագանձել </w:t>
      </w:r>
      <w:r w:rsidR="006064B0" w:rsidRPr="006064B0">
        <w:rPr>
          <w:rFonts w:ascii="GHEA Grapalat" w:hAnsi="GHEA Grapalat"/>
          <w:color w:val="000000" w:themeColor="text1"/>
          <w:sz w:val="22"/>
          <w:lang w:val="hy-AM"/>
        </w:rPr>
        <w:t>14.764.215</w:t>
      </w:r>
      <w:r w:rsidRPr="00171C3B">
        <w:rPr>
          <w:rFonts w:ascii="GHEA Grapalat" w:hAnsi="GHEA Grapalat"/>
          <w:color w:val="000000" w:themeColor="text1"/>
          <w:sz w:val="22"/>
          <w:lang w:val="hy-AM"/>
        </w:rPr>
        <w:t xml:space="preserve"> ՀՀ դրամ, որից </w:t>
      </w:r>
      <w:r w:rsidR="006064B0" w:rsidRPr="006064B0">
        <w:rPr>
          <w:rFonts w:ascii="GHEA Grapalat" w:hAnsi="GHEA Grapalat"/>
          <w:color w:val="000000" w:themeColor="text1"/>
          <w:sz w:val="22"/>
          <w:lang w:val="hy-AM"/>
        </w:rPr>
        <w:t>10.032.891</w:t>
      </w:r>
      <w:r w:rsidRPr="00171C3B">
        <w:rPr>
          <w:rFonts w:ascii="GHEA Grapalat" w:hAnsi="GHEA Grapalat"/>
          <w:color w:val="000000" w:themeColor="text1"/>
          <w:sz w:val="22"/>
          <w:lang w:val="hy-AM"/>
        </w:rPr>
        <w:t xml:space="preserve"> ՀՀ դրամը` վարկի </w:t>
      </w:r>
      <w:r w:rsidR="006064B0" w:rsidRPr="006064B0">
        <w:rPr>
          <w:rFonts w:ascii="GHEA Grapalat" w:hAnsi="GHEA Grapalat"/>
          <w:color w:val="000000" w:themeColor="text1"/>
          <w:sz w:val="22"/>
          <w:lang w:val="hy-AM"/>
        </w:rPr>
        <w:t>մնացորդ</w:t>
      </w:r>
      <w:r w:rsidRPr="00171C3B">
        <w:rPr>
          <w:rFonts w:ascii="GHEA Grapalat" w:hAnsi="GHEA Grapalat"/>
          <w:color w:val="000000" w:themeColor="text1"/>
          <w:sz w:val="22"/>
          <w:lang w:val="hy-AM"/>
        </w:rPr>
        <w:t xml:space="preserve">, </w:t>
      </w:r>
      <w:r w:rsidR="006064B0" w:rsidRPr="006064B0">
        <w:rPr>
          <w:rFonts w:ascii="GHEA Grapalat" w:hAnsi="GHEA Grapalat"/>
          <w:color w:val="000000" w:themeColor="text1"/>
          <w:sz w:val="22"/>
          <w:lang w:val="hy-AM"/>
        </w:rPr>
        <w:t>1.744.729</w:t>
      </w:r>
      <w:r w:rsidRPr="00171C3B">
        <w:rPr>
          <w:rFonts w:ascii="GHEA Grapalat" w:hAnsi="GHEA Grapalat"/>
          <w:color w:val="000000" w:themeColor="text1"/>
          <w:sz w:val="22"/>
          <w:lang w:val="hy-AM"/>
        </w:rPr>
        <w:t xml:space="preserve"> ՀՀ դրամը` </w:t>
      </w:r>
      <w:r w:rsidR="006064B0" w:rsidRPr="006064B0">
        <w:rPr>
          <w:rFonts w:ascii="GHEA Grapalat" w:hAnsi="GHEA Grapalat"/>
          <w:color w:val="000000" w:themeColor="text1"/>
          <w:sz w:val="22"/>
          <w:lang w:val="hy-AM"/>
        </w:rPr>
        <w:t xml:space="preserve">հաշվեգրված </w:t>
      </w:r>
      <w:r w:rsidRPr="00171C3B">
        <w:rPr>
          <w:rFonts w:ascii="GHEA Grapalat" w:hAnsi="GHEA Grapalat"/>
          <w:color w:val="000000" w:themeColor="text1"/>
          <w:sz w:val="22"/>
          <w:lang w:val="hy-AM"/>
        </w:rPr>
        <w:t>տոկոս</w:t>
      </w:r>
      <w:r w:rsidR="006064B0">
        <w:rPr>
          <w:rFonts w:ascii="GHEA Grapalat" w:hAnsi="GHEA Grapalat"/>
          <w:color w:val="000000" w:themeColor="text1"/>
          <w:sz w:val="22"/>
          <w:lang w:val="hy-AM"/>
        </w:rPr>
        <w:t>,</w:t>
      </w:r>
      <w:r w:rsidR="006064B0" w:rsidRPr="006064B0">
        <w:rPr>
          <w:rFonts w:ascii="GHEA Grapalat" w:hAnsi="GHEA Grapalat"/>
          <w:color w:val="000000" w:themeColor="text1"/>
          <w:sz w:val="22"/>
          <w:lang w:val="hy-AM"/>
        </w:rPr>
        <w:t xml:space="preserve">1.360.876 ՀՀ դրամը`տույժ,1.625.717 ՀՀ դրամը` միջնորդավճար,ինչպես նաև 10.032.891 ՀՀ դրամ վարկի մնացորդի նկատմամբ 07.09.2015թ-ից մինչև 11.02.2016թ-ը վարկային պայմանագրի 1.2 և 1.5 կետերով նախատեսված տոկոսները և տույժերը:   </w:t>
      </w:r>
    </w:p>
    <w:p w:rsidR="002F4B80" w:rsidRPr="00280C3A" w:rsidRDefault="006064B0" w:rsidP="002F4B80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CE7713">
        <w:rPr>
          <w:rFonts w:ascii="GHEA Grapalat" w:hAnsi="GHEA Grapalat"/>
          <w:color w:val="000000" w:themeColor="text1"/>
          <w:sz w:val="22"/>
          <w:lang w:val="en-US"/>
        </w:rPr>
        <w:tab/>
      </w:r>
      <w:r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6064B0">
        <w:rPr>
          <w:rFonts w:ascii="GHEA Grapalat" w:hAnsi="GHEA Grapalat"/>
          <w:color w:val="000000" w:themeColor="text1"/>
          <w:sz w:val="22"/>
          <w:lang w:val="hy-AM"/>
        </w:rPr>
        <w:t xml:space="preserve">Սերյոժա Սամվելի Երանոսյանից </w:t>
      </w:r>
      <w:r w:rsidRPr="00171C3B">
        <w:rPr>
          <w:rFonts w:ascii="GHEA Grapalat" w:hAnsi="GHEA Grapalat"/>
          <w:color w:val="000000" w:themeColor="text1"/>
          <w:sz w:val="22"/>
          <w:lang w:val="hy-AM"/>
        </w:rPr>
        <w:t>հօգուտ</w:t>
      </w:r>
      <w:r w:rsidRPr="006064B0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&lt;&lt;</w:t>
      </w:r>
      <w:r w:rsidRPr="006064B0">
        <w:rPr>
          <w:rFonts w:ascii="GHEA Grapalat" w:hAnsi="GHEA Grapalat"/>
          <w:color w:val="000000" w:themeColor="text1"/>
          <w:sz w:val="22"/>
          <w:lang w:val="hy-AM"/>
        </w:rPr>
        <w:t>Անելիք Բանկ</w:t>
      </w:r>
      <w:r w:rsidRPr="006064B0">
        <w:rPr>
          <w:rFonts w:ascii="GHEA Grapalat" w:hAnsi="GHEA Grapalat"/>
          <w:color w:val="000000" w:themeColor="text1"/>
          <w:sz w:val="18"/>
          <w:szCs w:val="18"/>
          <w:lang w:val="hy-AM"/>
        </w:rPr>
        <w:t>&gt;&gt;</w:t>
      </w:r>
      <w:r w:rsidRPr="00171C3B">
        <w:rPr>
          <w:rFonts w:ascii="GHEA Grapalat" w:hAnsi="GHEA Grapalat"/>
          <w:color w:val="000000" w:themeColor="text1"/>
          <w:sz w:val="22"/>
          <w:lang w:val="hy-AM"/>
        </w:rPr>
        <w:t xml:space="preserve">ՓԲԸ-ի </w:t>
      </w:r>
      <w:r w:rsidRPr="006064B0">
        <w:rPr>
          <w:rFonts w:ascii="GHEA Grapalat" w:hAnsi="GHEA Grapalat"/>
          <w:color w:val="000000" w:themeColor="text1"/>
          <w:sz w:val="22"/>
          <w:lang w:val="hy-AM"/>
        </w:rPr>
        <w:t xml:space="preserve">հաշվարկել և </w:t>
      </w:r>
      <w:r w:rsidRPr="00171C3B">
        <w:rPr>
          <w:rFonts w:ascii="GHEA Grapalat" w:hAnsi="GHEA Grapalat"/>
          <w:color w:val="000000" w:themeColor="text1"/>
          <w:sz w:val="22"/>
          <w:lang w:val="hy-AM"/>
        </w:rPr>
        <w:t xml:space="preserve">բռնագանձել </w:t>
      </w:r>
      <w:r w:rsidRPr="006064B0">
        <w:rPr>
          <w:rFonts w:ascii="GHEA Grapalat" w:hAnsi="GHEA Grapalat"/>
          <w:color w:val="000000" w:themeColor="text1"/>
          <w:sz w:val="22"/>
          <w:lang w:val="hy-AM"/>
        </w:rPr>
        <w:t xml:space="preserve">վարկի մնացորդի` 10.032.891 ՀՀ դրամի նկատմամբ ՀՀ քաղաքացիական օրենսգրքի 411-րդ հոդվածով </w:t>
      </w:r>
      <w:r w:rsidR="00280C3A" w:rsidRPr="00280C3A">
        <w:rPr>
          <w:rFonts w:ascii="GHEA Grapalat" w:hAnsi="GHEA Grapalat"/>
          <w:color w:val="000000" w:themeColor="text1"/>
          <w:sz w:val="22"/>
          <w:lang w:val="hy-AM"/>
        </w:rPr>
        <w:t>նախատեսված տոկոսները` սկսված 1.02.2016թ-ից մինչև պարտավորության կատարման օրը ներառյալ:</w:t>
      </w:r>
    </w:p>
    <w:p w:rsidR="00280C3A" w:rsidRPr="00280C3A" w:rsidRDefault="00280C3A" w:rsidP="002F4B80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280C3A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CE7713">
        <w:rPr>
          <w:rFonts w:ascii="GHEA Grapalat" w:hAnsi="GHEA Grapalat"/>
          <w:color w:val="000000" w:themeColor="text1"/>
          <w:sz w:val="22"/>
          <w:lang w:val="en-US"/>
        </w:rPr>
        <w:tab/>
      </w:r>
      <w:r w:rsidRPr="006064B0">
        <w:rPr>
          <w:rFonts w:ascii="GHEA Grapalat" w:hAnsi="GHEA Grapalat"/>
          <w:color w:val="000000" w:themeColor="text1"/>
          <w:sz w:val="22"/>
          <w:lang w:val="hy-AM"/>
        </w:rPr>
        <w:t xml:space="preserve">Սերյոժա Սամվելի Երանոսյանից </w:t>
      </w:r>
      <w:r w:rsidRPr="00171C3B">
        <w:rPr>
          <w:rFonts w:ascii="GHEA Grapalat" w:hAnsi="GHEA Grapalat"/>
          <w:color w:val="000000" w:themeColor="text1"/>
          <w:sz w:val="22"/>
          <w:lang w:val="hy-AM"/>
        </w:rPr>
        <w:t>հօգուտ</w:t>
      </w:r>
      <w:r w:rsidRPr="006064B0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&lt;&lt;</w:t>
      </w:r>
      <w:r w:rsidRPr="006064B0">
        <w:rPr>
          <w:rFonts w:ascii="GHEA Grapalat" w:hAnsi="GHEA Grapalat"/>
          <w:color w:val="000000" w:themeColor="text1"/>
          <w:sz w:val="22"/>
          <w:lang w:val="hy-AM"/>
        </w:rPr>
        <w:t>Անելիք Բանկ</w:t>
      </w:r>
      <w:r w:rsidRPr="006064B0">
        <w:rPr>
          <w:rFonts w:ascii="GHEA Grapalat" w:hAnsi="GHEA Grapalat"/>
          <w:color w:val="000000" w:themeColor="text1"/>
          <w:sz w:val="18"/>
          <w:szCs w:val="18"/>
          <w:lang w:val="hy-AM"/>
        </w:rPr>
        <w:t>&gt;&gt;</w:t>
      </w:r>
      <w:r w:rsidRPr="00171C3B">
        <w:rPr>
          <w:rFonts w:ascii="GHEA Grapalat" w:hAnsi="GHEA Grapalat"/>
          <w:color w:val="000000" w:themeColor="text1"/>
          <w:sz w:val="22"/>
          <w:lang w:val="hy-AM"/>
        </w:rPr>
        <w:t>ՓԲԸ-ի բռնագանձել</w:t>
      </w:r>
      <w:r w:rsidRPr="00280C3A">
        <w:rPr>
          <w:rFonts w:ascii="GHEA Grapalat" w:hAnsi="GHEA Grapalat"/>
          <w:color w:val="000000" w:themeColor="text1"/>
          <w:sz w:val="22"/>
          <w:lang w:val="hy-AM"/>
        </w:rPr>
        <w:t xml:space="preserve"> 299.284 ՀՀ դրամ` որպես հայցվորի կողմից նախապես վճարված պետական տուրքի գումար:</w:t>
      </w:r>
    </w:p>
    <w:p w:rsidR="002F4B80" w:rsidRPr="00171C3B" w:rsidRDefault="00280C3A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="00CE7713">
        <w:rPr>
          <w:rFonts w:ascii="GHEA Grapalat" w:hAnsi="GHEA Grapalat"/>
          <w:sz w:val="22"/>
          <w:lang w:val="en-US"/>
        </w:rPr>
        <w:tab/>
      </w:r>
      <w:r w:rsidRPr="00280C3A">
        <w:rPr>
          <w:rFonts w:ascii="GHEA Grapalat" w:hAnsi="GHEA Grapalat"/>
          <w:sz w:val="22"/>
          <w:lang w:val="hy-AM"/>
        </w:rPr>
        <w:t xml:space="preserve"> </w:t>
      </w:r>
      <w:r w:rsidR="002F4B80" w:rsidRPr="00171C3B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համար: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2F4B80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F4B80" w:rsidRPr="001E7E77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Pr="00681655" w:rsidRDefault="002F4B80" w:rsidP="00CE771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 «</w:t>
      </w:r>
      <w:r w:rsidR="00E1505C">
        <w:rPr>
          <w:rFonts w:ascii="GHEA Grapalat" w:hAnsi="GHEA Grapalat"/>
          <w:sz w:val="22"/>
          <w:lang w:val="hy-AM"/>
        </w:rPr>
        <w:t>«</w:t>
      </w:r>
      <w:r w:rsidR="00E1505C" w:rsidRPr="00E1505C">
        <w:rPr>
          <w:rFonts w:ascii="GHEA Grapalat" w:hAnsi="GHEA Grapalat"/>
          <w:sz w:val="22"/>
          <w:lang w:val="hy-AM"/>
        </w:rPr>
        <w:t>22</w:t>
      </w:r>
      <w:r w:rsidR="00E1505C" w:rsidRPr="00E05267">
        <w:rPr>
          <w:rFonts w:ascii="GHEA Grapalat" w:hAnsi="GHEA Grapalat"/>
          <w:sz w:val="22"/>
          <w:lang w:val="hy-AM"/>
        </w:rPr>
        <w:t xml:space="preserve">» </w:t>
      </w:r>
      <w:r w:rsidR="00E1505C" w:rsidRPr="00E1505C">
        <w:rPr>
          <w:rFonts w:ascii="GHEA Grapalat" w:hAnsi="GHEA Grapalat"/>
          <w:sz w:val="22"/>
          <w:lang w:val="hy-AM"/>
        </w:rPr>
        <w:t>06</w:t>
      </w:r>
      <w:r w:rsidR="00E1505C" w:rsidRPr="00D804BE">
        <w:rPr>
          <w:rFonts w:ascii="GHEA Grapalat" w:hAnsi="GHEA Grapalat"/>
          <w:sz w:val="22"/>
          <w:lang w:val="hy-AM"/>
        </w:rPr>
        <w:t>.</w:t>
      </w:r>
      <w:r w:rsidR="00E1505C">
        <w:rPr>
          <w:rFonts w:ascii="GHEA Grapalat" w:hAnsi="GHEA Grapalat"/>
          <w:sz w:val="22"/>
          <w:lang w:val="hy-AM"/>
        </w:rPr>
        <w:t xml:space="preserve"> 20</w:t>
      </w:r>
      <w:r w:rsidR="00E1505C" w:rsidRPr="00113543">
        <w:rPr>
          <w:rFonts w:ascii="GHEA Grapalat" w:hAnsi="GHEA Grapalat"/>
          <w:sz w:val="22"/>
          <w:lang w:val="hy-AM"/>
        </w:rPr>
        <w:t>1</w:t>
      </w:r>
      <w:r w:rsidR="00E1505C" w:rsidRPr="00E1505C">
        <w:rPr>
          <w:rFonts w:ascii="GHEA Grapalat" w:hAnsi="GHEA Grapalat"/>
          <w:sz w:val="22"/>
          <w:lang w:val="hy-AM"/>
        </w:rPr>
        <w:t>6</w:t>
      </w:r>
      <w:r w:rsidR="00E1505C">
        <w:rPr>
          <w:rFonts w:ascii="GHEA Grapalat" w:hAnsi="GHEA Grapalat"/>
          <w:sz w:val="22"/>
          <w:lang w:val="hy-AM"/>
        </w:rPr>
        <w:t>թ. հարուցված թիվ 0</w:t>
      </w:r>
      <w:r w:rsidR="00E1505C" w:rsidRPr="00E1505C">
        <w:rPr>
          <w:rFonts w:ascii="GHEA Grapalat" w:hAnsi="GHEA Grapalat"/>
          <w:sz w:val="22"/>
          <w:lang w:val="hy-AM"/>
        </w:rPr>
        <w:t>1986562</w:t>
      </w:r>
      <w:r w:rsidR="00E1505C" w:rsidRPr="00CE7713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կատարողական վարույթը  </w:t>
      </w:r>
    </w:p>
    <w:p w:rsidR="002F4B80" w:rsidRDefault="002F4B80" w:rsidP="00CE771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60-օրյա ժամկետով։</w:t>
      </w:r>
    </w:p>
    <w:p w:rsidR="002F4B80" w:rsidRDefault="002F4B80" w:rsidP="00CE771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F4B80" w:rsidRDefault="002F4B80" w:rsidP="00CE771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F4B80" w:rsidRDefault="002F4B80" w:rsidP="00CE771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2F4B80" w:rsidRDefault="002F4B80" w:rsidP="00CE771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Pr="00CE7713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Pr="003A4C4E" w:rsidRDefault="002F4B80" w:rsidP="002F4B8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Հարկադիր կատարող`              </w:t>
      </w:r>
      <w:r>
        <w:rPr>
          <w:rFonts w:ascii="GHEA Grapalat" w:hAnsi="GHEA Grapalat"/>
          <w:sz w:val="22"/>
          <w:lang w:val="en-US"/>
        </w:rPr>
        <w:t xml:space="preserve">                                             </w:t>
      </w:r>
      <w:r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sz w:val="22"/>
          <w:lang w:val="en-US"/>
        </w:rPr>
        <w:t xml:space="preserve">  </w:t>
      </w:r>
      <w:r>
        <w:rPr>
          <w:rFonts w:ascii="GHEA Grapalat" w:hAnsi="GHEA Grapalat"/>
          <w:sz w:val="22"/>
          <w:lang w:val="hy-AM"/>
        </w:rPr>
        <w:t xml:space="preserve"> Հ.Խաչատրյան                       </w:t>
      </w:r>
    </w:p>
    <w:sectPr w:rsidR="002F4B80" w:rsidRPr="003A4C4E" w:rsidSect="00171C3B">
      <w:pgSz w:w="11906" w:h="16838"/>
      <w:pgMar w:top="142" w:right="850" w:bottom="426" w:left="15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4B80"/>
    <w:rsid w:val="00171C3B"/>
    <w:rsid w:val="00280C3A"/>
    <w:rsid w:val="002F4B80"/>
    <w:rsid w:val="004F7890"/>
    <w:rsid w:val="006064B0"/>
    <w:rsid w:val="008B044E"/>
    <w:rsid w:val="00B842CF"/>
    <w:rsid w:val="00CE7713"/>
    <w:rsid w:val="00E1505C"/>
    <w:rsid w:val="00E9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8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B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4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8</cp:revision>
  <dcterms:created xsi:type="dcterms:W3CDTF">2014-06-19T06:29:00Z</dcterms:created>
  <dcterms:modified xsi:type="dcterms:W3CDTF">2016-09-22T09:00:00Z</dcterms:modified>
</cp:coreProperties>
</file>