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F9" w:rsidRPr="00DD3B47" w:rsidRDefault="00165EF9" w:rsidP="00165EF9">
      <w:pPr>
        <w:ind w:left="-851" w:firstLine="851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DD3B47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165EF9" w:rsidRPr="006877DB" w:rsidRDefault="00165EF9" w:rsidP="00165EF9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165EF9" w:rsidRPr="00396D85" w:rsidRDefault="00165EF9" w:rsidP="00165EF9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165EF9" w:rsidRPr="006877DB" w:rsidRDefault="00165EF9" w:rsidP="00165EF9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5305DB">
        <w:rPr>
          <w:rFonts w:ascii="GHEA Grapalat" w:hAnsi="GHEA Grapalat"/>
          <w:b/>
          <w:i/>
          <w:sz w:val="26"/>
          <w:szCs w:val="26"/>
          <w:lang w:val="hy-AM"/>
        </w:rPr>
        <w:t>30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5305DB">
        <w:rPr>
          <w:rFonts w:ascii="GHEA Grapalat" w:hAnsi="GHEA Grapalat"/>
          <w:b/>
          <w:i/>
          <w:sz w:val="26"/>
          <w:szCs w:val="26"/>
          <w:lang w:val="hy-AM"/>
        </w:rPr>
        <w:t>Սեպտեմբեր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>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165EF9" w:rsidRPr="006877DB" w:rsidRDefault="00165EF9" w:rsidP="00165EF9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165EF9" w:rsidRPr="006877DB" w:rsidRDefault="00165EF9" w:rsidP="00165EF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մարզային բաժնի հարկադիր կատարող, արդարադատության ավագ լեյտենանտ </w:t>
      </w:r>
      <w:r>
        <w:rPr>
          <w:rFonts w:ascii="GHEA Grapalat" w:hAnsi="GHEA Grapalat"/>
          <w:i/>
          <w:lang w:val="hy-AM"/>
        </w:rPr>
        <w:t xml:space="preserve">Դ.Մատինյանս,  ուսումնասիրելով </w:t>
      </w:r>
      <w:r w:rsidRPr="00E9071A">
        <w:rPr>
          <w:rFonts w:ascii="GHEA Grapalat" w:hAnsi="GHEA Grapalat"/>
          <w:i/>
          <w:lang w:val="hy-AM"/>
        </w:rPr>
        <w:t>31</w:t>
      </w:r>
      <w:r>
        <w:rPr>
          <w:rFonts w:ascii="GHEA Grapalat" w:hAnsi="GHEA Grapalat"/>
          <w:i/>
          <w:lang w:val="hy-AM"/>
        </w:rPr>
        <w:t>.0</w:t>
      </w:r>
      <w:r w:rsidRPr="00E9071A">
        <w:rPr>
          <w:rFonts w:ascii="GHEA Grapalat" w:hAnsi="GHEA Grapalat"/>
          <w:i/>
          <w:lang w:val="hy-AM"/>
        </w:rPr>
        <w:t>5</w:t>
      </w:r>
      <w:r w:rsidRPr="006877DB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E9071A">
        <w:rPr>
          <w:rFonts w:ascii="GHEA Grapalat" w:hAnsi="GHEA Grapalat"/>
          <w:i/>
          <w:lang w:val="hy-AM"/>
        </w:rPr>
        <w:t xml:space="preserve">վերսկսված </w:t>
      </w:r>
      <w:r>
        <w:rPr>
          <w:rFonts w:ascii="GHEA Grapalat" w:hAnsi="GHEA Grapalat"/>
          <w:i/>
          <w:lang w:val="hy-AM"/>
        </w:rPr>
        <w:t xml:space="preserve"> թիվ  06-</w:t>
      </w:r>
      <w:r w:rsidRPr="00E9071A">
        <w:rPr>
          <w:rFonts w:ascii="GHEA Grapalat" w:hAnsi="GHEA Grapalat"/>
          <w:i/>
          <w:lang w:val="hy-AM"/>
        </w:rPr>
        <w:t>01715254/16</w:t>
      </w:r>
      <w:r w:rsidRPr="006877DB">
        <w:rPr>
          <w:rFonts w:ascii="GHEA Grapalat" w:hAnsi="GHEA Grapalat"/>
          <w:i/>
          <w:lang w:val="hy-AM"/>
        </w:rPr>
        <w:t xml:space="preserve">   կատարողական   վարույթի    նյութերը,</w:t>
      </w:r>
    </w:p>
    <w:p w:rsidR="00165EF9" w:rsidRPr="006877DB" w:rsidRDefault="00165EF9" w:rsidP="00165EF9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165EF9" w:rsidRPr="00DD3B47" w:rsidRDefault="00165EF9" w:rsidP="00DD3B47">
      <w:pPr>
        <w:ind w:left="-851" w:firstLine="85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DD3B47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165EF9" w:rsidRPr="006877DB" w:rsidRDefault="00165EF9" w:rsidP="00165EF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165EF9" w:rsidRPr="00E9071A" w:rsidRDefault="00165EF9" w:rsidP="00165EF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 xml:space="preserve">րավասության դատարանի  կողմից  </w:t>
      </w:r>
      <w:r w:rsidRPr="00E9071A">
        <w:rPr>
          <w:rFonts w:ascii="GHEA Grapalat" w:hAnsi="GHEA Grapalat"/>
          <w:i/>
          <w:lang w:val="hy-AM"/>
        </w:rPr>
        <w:t>08</w:t>
      </w:r>
      <w:r>
        <w:rPr>
          <w:rFonts w:ascii="GHEA Grapalat" w:hAnsi="GHEA Grapalat"/>
          <w:i/>
          <w:lang w:val="hy-AM"/>
        </w:rPr>
        <w:t>.0</w:t>
      </w:r>
      <w:r w:rsidRPr="00E9071A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.201</w:t>
      </w:r>
      <w:r w:rsidRPr="00E9071A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 xml:space="preserve">թ.-ին  տրված  թիվ   ԼԴ </w:t>
      </w:r>
      <w:r w:rsidRPr="00E9071A">
        <w:rPr>
          <w:rFonts w:ascii="GHEA Grapalat" w:hAnsi="GHEA Grapalat"/>
          <w:i/>
          <w:lang w:val="hy-AM"/>
        </w:rPr>
        <w:t xml:space="preserve">4/0905/02/15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 </w:t>
      </w:r>
      <w:r w:rsidR="00DD3B47">
        <w:rPr>
          <w:rFonts w:ascii="GHEA Grapalat" w:hAnsi="GHEA Grapalat"/>
          <w:i/>
          <w:lang w:val="hy-AM"/>
        </w:rPr>
        <w:t xml:space="preserve">Ա/Ձ </w:t>
      </w:r>
      <w:r w:rsidRPr="00E9071A">
        <w:rPr>
          <w:rFonts w:ascii="GHEA Grapalat" w:hAnsi="GHEA Grapalat"/>
          <w:i/>
          <w:lang w:val="hy-AM"/>
        </w:rPr>
        <w:t xml:space="preserve">Էդմոն Սամսոնի Համբարձումյանից և Սամսոն Սուրենի Համբարձումյանից  հօգուտ  </w:t>
      </w:r>
      <w:r w:rsidR="00DD3B47">
        <w:rPr>
          <w:rFonts w:ascii="GHEA Grapalat" w:hAnsi="GHEA Grapalat"/>
          <w:i/>
          <w:lang w:val="hy-AM"/>
        </w:rPr>
        <w:t>«</w:t>
      </w:r>
      <w:r w:rsidRPr="00E9071A">
        <w:rPr>
          <w:rFonts w:ascii="GHEA Grapalat" w:hAnsi="GHEA Grapalat"/>
          <w:i/>
          <w:lang w:val="hy-AM"/>
        </w:rPr>
        <w:t>Ինեկոբանկ</w:t>
      </w:r>
      <w:r w:rsidR="00DD3B47">
        <w:rPr>
          <w:rFonts w:ascii="GHEA Grapalat" w:hAnsi="GHEA Grapalat"/>
          <w:i/>
          <w:lang w:val="hy-AM"/>
        </w:rPr>
        <w:t>»</w:t>
      </w:r>
      <w:r w:rsidRPr="00E9071A">
        <w:rPr>
          <w:rFonts w:ascii="GHEA Grapalat" w:hAnsi="GHEA Grapalat"/>
          <w:i/>
          <w:lang w:val="hy-AM"/>
        </w:rPr>
        <w:t xml:space="preserve"> ՓԲԸ-ի բռնագանձել ընդհանուր 3.007,41 ԱՄՆ դոլարին համարժեք ՀՀ  դրամ,32.986 ՀՀ  դրամ և կատարողական թերթով սահմանված հաշվարկվող տոկոսներ:</w:t>
      </w:r>
    </w:p>
    <w:p w:rsidR="00165EF9" w:rsidRPr="006877DB" w:rsidRDefault="00165EF9" w:rsidP="00165EF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6877DB">
        <w:rPr>
          <w:rFonts w:ascii="GHEA Grapalat" w:hAnsi="GHEA Grapalat"/>
          <w:i/>
          <w:lang w:val="hy-AM"/>
        </w:rPr>
        <w:t>որպես  կատարողական  գործողությունների  կատարման   ծախս։</w:t>
      </w:r>
    </w:p>
    <w:p w:rsidR="00165EF9" w:rsidRPr="005305DB" w:rsidRDefault="00165EF9" w:rsidP="00165EF9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5305DB">
        <w:rPr>
          <w:rFonts w:ascii="GHEA Grapalat" w:hAnsi="GHEA Grapalat"/>
          <w:i/>
          <w:lang w:val="hy-AM"/>
        </w:rPr>
        <w:t xml:space="preserve">          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3F75BF">
        <w:rPr>
          <w:rFonts w:ascii="GHEA Grapalat" w:hAnsi="GHEA Grapalat"/>
          <w:i/>
          <w:lang w:val="hy-AM"/>
        </w:rPr>
        <w:t>արգելանք  է</w:t>
      </w:r>
      <w:r>
        <w:rPr>
          <w:rFonts w:ascii="GHEA Grapalat" w:hAnsi="GHEA Grapalat"/>
          <w:i/>
          <w:lang w:val="hy-AM"/>
        </w:rPr>
        <w:t xml:space="preserve"> </w:t>
      </w:r>
      <w:r w:rsidRPr="003F75BF">
        <w:rPr>
          <w:rFonts w:ascii="GHEA Grapalat" w:hAnsi="GHEA Grapalat"/>
          <w:i/>
          <w:lang w:val="hy-AM"/>
        </w:rPr>
        <w:t xml:space="preserve">  կիրառվել  պարտապան</w:t>
      </w:r>
      <w:r w:rsidRPr="005305DB">
        <w:rPr>
          <w:rFonts w:ascii="GHEA Grapalat" w:hAnsi="GHEA Grapalat"/>
          <w:i/>
          <w:lang w:val="hy-AM"/>
        </w:rPr>
        <w:t xml:space="preserve">  </w:t>
      </w:r>
      <w:r w:rsidRPr="00E9071A">
        <w:rPr>
          <w:rFonts w:ascii="GHEA Grapalat" w:hAnsi="GHEA Grapalat"/>
          <w:i/>
          <w:lang w:val="hy-AM"/>
        </w:rPr>
        <w:t>Էդմոն Սամսոնի Համբարձումյանին պատկանող, գրավի առարկա  հանդիսացող  SEAT TOLEDO 1.8 մակնիշի, 34 AA 346 համարանիշի , 1996թ.-</w:t>
      </w:r>
      <w:r>
        <w:rPr>
          <w:rFonts w:ascii="GHEA Grapalat" w:hAnsi="GHEA Grapalat"/>
          <w:i/>
          <w:lang w:val="hy-AM"/>
        </w:rPr>
        <w:t>ի արտադրության ավտոմեքենայի վր</w:t>
      </w:r>
      <w:r w:rsidRPr="00E9071A">
        <w:rPr>
          <w:rFonts w:ascii="GHEA Grapalat" w:hAnsi="GHEA Grapalat"/>
          <w:i/>
          <w:lang w:val="hy-AM"/>
        </w:rPr>
        <w:t>ա, որը գտնվում  է  վթարված  և ամբողջությա</w:t>
      </w:r>
      <w:r w:rsidR="00DD3B47">
        <w:rPr>
          <w:rFonts w:ascii="GHEA Grapalat" w:hAnsi="GHEA Grapalat"/>
          <w:i/>
          <w:lang w:val="hy-AM"/>
        </w:rPr>
        <w:t>մբ ապակոմպլեկտավորված վիճակում</w:t>
      </w:r>
      <w:r w:rsidRPr="00FC4E89">
        <w:rPr>
          <w:rFonts w:ascii="GHEA Grapalat" w:hAnsi="GHEA Grapalat"/>
          <w:i/>
          <w:lang w:val="hy-AM"/>
        </w:rPr>
        <w:t>:</w:t>
      </w:r>
      <w:r w:rsidR="00DD3B47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>Պ</w:t>
      </w:r>
      <w:r w:rsidRPr="00745426">
        <w:rPr>
          <w:rFonts w:ascii="GHEA Grapalat" w:hAnsi="GHEA Grapalat"/>
          <w:i/>
          <w:lang w:val="hy-AM"/>
        </w:rPr>
        <w:t xml:space="preserve">արտապանին  պատկանող   բռնգանձման   ենթակա </w:t>
      </w:r>
      <w:r w:rsidRPr="00FC4E89">
        <w:rPr>
          <w:rFonts w:ascii="GHEA Grapalat" w:hAnsi="GHEA Grapalat"/>
          <w:i/>
          <w:lang w:val="hy-AM"/>
        </w:rPr>
        <w:t>այլ</w:t>
      </w:r>
      <w:r w:rsidRPr="00745426">
        <w:rPr>
          <w:rFonts w:ascii="GHEA Grapalat" w:hAnsi="GHEA Grapalat"/>
          <w:i/>
          <w:lang w:val="hy-AM"/>
        </w:rPr>
        <w:t xml:space="preserve"> գույք,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165EF9" w:rsidRPr="00965F89" w:rsidRDefault="00165EF9" w:rsidP="00165EF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</w:t>
      </w:r>
      <w:r w:rsidR="00DD3B47" w:rsidRPr="00965F89">
        <w:rPr>
          <w:rFonts w:ascii="GHEA Grapalat" w:hAnsi="GHEA Grapalat"/>
          <w:i/>
          <w:lang w:val="hy-AM"/>
        </w:rPr>
        <w:t>«Սնանկության   մասին»   ՀՀ   օրենքի   6-րդ   հոդվածի  2-րդ  մասով</w:t>
      </w:r>
      <w:r w:rsidR="00DD3B47" w:rsidRPr="00DD3B47">
        <w:rPr>
          <w:rFonts w:ascii="GHEA Grapalat" w:hAnsi="GHEA Grapalat"/>
          <w:i/>
          <w:lang w:val="hy-AM"/>
        </w:rPr>
        <w:t xml:space="preserve"> և </w:t>
      </w:r>
      <w:r w:rsidRPr="00965F89">
        <w:rPr>
          <w:rFonts w:ascii="GHEA Grapalat" w:hAnsi="GHEA Grapalat"/>
          <w:i/>
          <w:lang w:val="hy-AM"/>
        </w:rPr>
        <w:t>«Դատական   ակտերի   հարկադիր   կատարման   մասին»   ՀՀ   օրենքի   28, 37-րդ   հոդվածի  8-րդ</w:t>
      </w:r>
      <w:r w:rsidR="00DD3B47">
        <w:rPr>
          <w:rFonts w:ascii="GHEA Grapalat" w:hAnsi="GHEA Grapalat"/>
          <w:i/>
          <w:lang w:val="hy-AM"/>
        </w:rPr>
        <w:t xml:space="preserve">   կետով  և  39   հոդվածներով.</w:t>
      </w:r>
      <w:r w:rsidRPr="00965F89">
        <w:rPr>
          <w:rFonts w:ascii="GHEA Grapalat" w:hAnsi="GHEA Grapalat"/>
          <w:i/>
          <w:lang w:val="hy-AM"/>
        </w:rPr>
        <w:t xml:space="preserve">  </w:t>
      </w:r>
    </w:p>
    <w:p w:rsidR="00165EF9" w:rsidRPr="00FC2AFE" w:rsidRDefault="00165EF9" w:rsidP="00165EF9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165EF9" w:rsidRPr="00DD3B47" w:rsidRDefault="00165EF9" w:rsidP="00DD3B47">
      <w:pPr>
        <w:ind w:left="-851" w:firstLine="85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DD3B47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165EF9" w:rsidRPr="006877DB" w:rsidRDefault="00165EF9" w:rsidP="00165EF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165EF9" w:rsidRPr="00B03CD6" w:rsidRDefault="00165EF9" w:rsidP="00165EF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Կասեցնել   </w:t>
      </w:r>
      <w:r w:rsidRPr="00E9071A">
        <w:rPr>
          <w:rFonts w:ascii="GHEA Grapalat" w:hAnsi="GHEA Grapalat"/>
          <w:i/>
          <w:lang w:val="hy-AM"/>
        </w:rPr>
        <w:t>31</w:t>
      </w:r>
      <w:r>
        <w:rPr>
          <w:rFonts w:ascii="GHEA Grapalat" w:hAnsi="GHEA Grapalat"/>
          <w:i/>
          <w:lang w:val="hy-AM"/>
        </w:rPr>
        <w:t>.0</w:t>
      </w:r>
      <w:r w:rsidRPr="00E9071A">
        <w:rPr>
          <w:rFonts w:ascii="GHEA Grapalat" w:hAnsi="GHEA Grapalat"/>
          <w:i/>
          <w:lang w:val="hy-AM"/>
        </w:rPr>
        <w:t>5</w:t>
      </w:r>
      <w:r w:rsidRPr="006877DB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E9071A">
        <w:rPr>
          <w:rFonts w:ascii="GHEA Grapalat" w:hAnsi="GHEA Grapalat"/>
          <w:i/>
          <w:lang w:val="hy-AM"/>
        </w:rPr>
        <w:t xml:space="preserve">վերսկսված </w:t>
      </w:r>
      <w:r>
        <w:rPr>
          <w:rFonts w:ascii="GHEA Grapalat" w:hAnsi="GHEA Grapalat"/>
          <w:i/>
          <w:lang w:val="hy-AM"/>
        </w:rPr>
        <w:t xml:space="preserve"> թիվ  06-</w:t>
      </w:r>
      <w:r w:rsidRPr="00E9071A">
        <w:rPr>
          <w:rFonts w:ascii="GHEA Grapalat" w:hAnsi="GHEA Grapalat"/>
          <w:i/>
          <w:lang w:val="hy-AM"/>
        </w:rPr>
        <w:t>01715254/16</w:t>
      </w:r>
      <w:r w:rsidRPr="006877DB">
        <w:rPr>
          <w:rFonts w:ascii="GHEA Grapalat" w:hAnsi="GHEA Grapalat"/>
          <w:i/>
          <w:lang w:val="hy-AM"/>
        </w:rPr>
        <w:t xml:space="preserve">   կատարողական   վարույթը</w:t>
      </w:r>
      <w:r w:rsidRPr="00DA7E51">
        <w:rPr>
          <w:rFonts w:ascii="GHEA Grapalat" w:hAnsi="GHEA Grapalat"/>
          <w:i/>
          <w:lang w:val="hy-AM"/>
        </w:rPr>
        <w:t>` 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165EF9" w:rsidRPr="00B03CD6" w:rsidRDefault="00165EF9" w:rsidP="00165EF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165EF9" w:rsidRPr="00B03CD6" w:rsidRDefault="00165EF9" w:rsidP="00165EF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165EF9" w:rsidRPr="006877DB" w:rsidRDefault="00165EF9" w:rsidP="00165EF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165EF9" w:rsidRPr="006877DB" w:rsidRDefault="00165EF9" w:rsidP="00165EF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165EF9" w:rsidRPr="00165EF9" w:rsidRDefault="00165EF9" w:rsidP="00165EF9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</w:t>
      </w:r>
      <w:r>
        <w:rPr>
          <w:rFonts w:ascii="GHEA Grapalat" w:hAnsi="GHEA Grapalat"/>
          <w:i/>
          <w:lang w:val="hy-AM"/>
        </w:rPr>
        <w:t>մ կատարողական գործողությունները</w:t>
      </w:r>
      <w:r w:rsidRPr="00165EF9">
        <w:rPr>
          <w:rFonts w:ascii="GHEA Grapalat" w:hAnsi="GHEA Grapalat"/>
          <w:i/>
          <w:lang w:val="hy-AM"/>
        </w:rPr>
        <w:t>:</w:t>
      </w:r>
    </w:p>
    <w:p w:rsidR="00165EF9" w:rsidRPr="00165EF9" w:rsidRDefault="00165EF9" w:rsidP="00165EF9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165EF9" w:rsidRPr="00B03CD6" w:rsidRDefault="00165EF9" w:rsidP="00165EF9">
      <w:pPr>
        <w:ind w:left="-1134" w:right="-284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  </w:t>
      </w:r>
    </w:p>
    <w:p w:rsidR="00362F5A" w:rsidRDefault="00362F5A"/>
    <w:sectPr w:rsidR="00362F5A" w:rsidSect="00165EF9">
      <w:pgSz w:w="11906" w:h="16838"/>
      <w:pgMar w:top="28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EF9"/>
    <w:rsid w:val="00165EF9"/>
    <w:rsid w:val="00362F5A"/>
    <w:rsid w:val="00BA3DB9"/>
    <w:rsid w:val="00DD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F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>Corporation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3</cp:revision>
  <dcterms:created xsi:type="dcterms:W3CDTF">2016-09-30T07:50:00Z</dcterms:created>
  <dcterms:modified xsi:type="dcterms:W3CDTF">2016-09-30T08:08:00Z</dcterms:modified>
</cp:coreProperties>
</file>