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98" w:rsidRPr="0067404A" w:rsidRDefault="00570A98" w:rsidP="00570A98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7404A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70A98" w:rsidRPr="0067404A" w:rsidRDefault="00570A98" w:rsidP="00570A98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7404A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70A98" w:rsidRPr="0067404A" w:rsidRDefault="00570A98" w:rsidP="00570A98">
      <w:pPr>
        <w:ind w:right="-1" w:firstLine="709"/>
        <w:jc w:val="right"/>
        <w:rPr>
          <w:rFonts w:ascii="GHEA Grapalat" w:hAnsi="GHEA Grapalat"/>
          <w:sz w:val="22"/>
          <w:lang w:val="hy-AM"/>
        </w:rPr>
      </w:pPr>
    </w:p>
    <w:p w:rsidR="00570A98" w:rsidRPr="0067404A" w:rsidRDefault="00570A98" w:rsidP="00570A98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  <w:r w:rsidRPr="0067404A">
        <w:rPr>
          <w:rFonts w:ascii="GHEA Grapalat" w:hAnsi="GHEA Grapalat"/>
          <w:sz w:val="20"/>
          <w:lang w:val="hy-AM"/>
        </w:rPr>
        <w:t>05.10.2016թ.</w:t>
      </w:r>
      <w:r w:rsidRPr="0067404A">
        <w:rPr>
          <w:rFonts w:ascii="GHEA Grapalat" w:hAnsi="GHEA Grapalat"/>
          <w:sz w:val="20"/>
          <w:lang w:val="hy-AM"/>
        </w:rPr>
        <w:tab/>
        <w:t xml:space="preserve">          </w:t>
      </w:r>
      <w:r w:rsidRPr="0067404A">
        <w:rPr>
          <w:rFonts w:ascii="GHEA Grapalat" w:hAnsi="GHEA Grapalat"/>
          <w:sz w:val="20"/>
          <w:lang w:val="hy-AM"/>
        </w:rPr>
        <w:tab/>
        <w:t xml:space="preserve">  </w:t>
      </w:r>
      <w:r w:rsidRPr="0067404A">
        <w:rPr>
          <w:rFonts w:ascii="GHEA Grapalat" w:hAnsi="GHEA Grapalat"/>
          <w:sz w:val="20"/>
          <w:lang w:val="hy-AM"/>
        </w:rPr>
        <w:tab/>
        <w:t xml:space="preserve">                  </w:t>
      </w:r>
      <w:r w:rsidRPr="0067404A">
        <w:rPr>
          <w:rFonts w:ascii="GHEA Grapalat" w:hAnsi="GHEA Grapalat"/>
          <w:sz w:val="20"/>
          <w:lang w:val="hy-AM"/>
        </w:rPr>
        <w:tab/>
        <w:t xml:space="preserve">                                 </w:t>
      </w:r>
      <w:r w:rsidRPr="0067404A">
        <w:rPr>
          <w:rFonts w:ascii="GHEA Grapalat" w:hAnsi="GHEA Grapalat"/>
          <w:sz w:val="20"/>
          <w:lang w:val="hy-AM"/>
        </w:rPr>
        <w:tab/>
      </w:r>
      <w:r w:rsidRPr="0067404A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570A98" w:rsidRPr="0067404A" w:rsidRDefault="00570A98" w:rsidP="00570A98">
      <w:pPr>
        <w:spacing w:line="204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570A98" w:rsidRPr="0067404A" w:rsidRDefault="00570A98" w:rsidP="00570A98">
      <w:pPr>
        <w:ind w:firstLine="708"/>
        <w:jc w:val="both"/>
        <w:rPr>
          <w:rFonts w:ascii="GHEA Grapalat" w:hAnsi="GHEA Grapalat"/>
          <w:bCs/>
          <w:sz w:val="22"/>
          <w:lang w:val="hy-AM"/>
        </w:rPr>
      </w:pPr>
      <w:r w:rsidRPr="0067404A">
        <w:rPr>
          <w:rFonts w:ascii="GHEA Grapalat" w:hAnsi="GHEA Grapalat" w:cs="Sylfaen"/>
          <w:sz w:val="22"/>
          <w:lang w:val="hy-AM"/>
        </w:rPr>
        <w:t>ՀՀ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ԱՆ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ԴԱՀԿ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ծառայության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Երևան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քաղաքի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Աջափնյակ և Դավթաշեն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բաժնի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հարկադիր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="0067404A">
        <w:rPr>
          <w:rFonts w:ascii="GHEA Grapalat" w:hAnsi="GHEA Grapalat" w:cs="Sylfaen"/>
          <w:sz w:val="22"/>
          <w:lang w:val="hy-AM"/>
        </w:rPr>
        <w:t>կատարող արդարադատության ավագ լեյտենանտ</w:t>
      </w:r>
      <w:r w:rsidRPr="0067404A">
        <w:rPr>
          <w:rFonts w:ascii="GHEA Grapalat" w:hAnsi="GHEA Grapalat" w:cs="Times Armenian"/>
          <w:sz w:val="22"/>
          <w:lang w:val="hy-AM"/>
        </w:rPr>
        <w:t xml:space="preserve"> </w:t>
      </w:r>
      <w:r w:rsidRPr="0067404A">
        <w:rPr>
          <w:rFonts w:ascii="GHEA Grapalat" w:hAnsi="GHEA Grapalat" w:cs="Sylfaen"/>
          <w:sz w:val="22"/>
          <w:lang w:val="hy-AM"/>
        </w:rPr>
        <w:t>Գ.Արզումանյանս</w:t>
      </w:r>
      <w:r w:rsidR="0067404A">
        <w:rPr>
          <w:rFonts w:ascii="GHEA Grapalat" w:hAnsi="GHEA Grapalat" w:cs="Sylfaen"/>
          <w:bCs/>
          <w:sz w:val="22"/>
          <w:lang w:val="hy-AM"/>
        </w:rPr>
        <w:t>, ուսումնասիրելով</w:t>
      </w:r>
      <w:r w:rsidRPr="0067404A">
        <w:rPr>
          <w:rFonts w:ascii="GHEA Grapalat" w:hAnsi="GHEA Grapalat" w:cs="Sylfaen"/>
          <w:bCs/>
          <w:sz w:val="22"/>
          <w:lang w:val="hy-AM"/>
        </w:rPr>
        <w:t xml:space="preserve"> 22.04.2016թ. վերսկս</w:t>
      </w:r>
      <w:r w:rsidRPr="0067404A">
        <w:rPr>
          <w:rFonts w:ascii="GHEA Grapalat" w:hAnsi="GHEA Grapalat"/>
          <w:sz w:val="22"/>
          <w:lang w:val="hy-AM"/>
        </w:rPr>
        <w:t xml:space="preserve">ված թիվ </w:t>
      </w:r>
      <w:r w:rsidRPr="0067404A">
        <w:rPr>
          <w:rFonts w:ascii="GHEA Grapalat" w:hAnsi="GHEA Grapalat"/>
          <w:bCs/>
          <w:sz w:val="22"/>
          <w:lang w:val="hy-AM"/>
        </w:rPr>
        <w:t>00223549 կատարողական վարույթի նյութերը</w:t>
      </w:r>
    </w:p>
    <w:p w:rsidR="00570A98" w:rsidRPr="0067404A" w:rsidRDefault="00570A98" w:rsidP="00570A98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7404A">
        <w:rPr>
          <w:rFonts w:ascii="GHEA Grapalat" w:hAnsi="GHEA Grapalat" w:cs="Sylfaen"/>
          <w:b/>
          <w:bCs/>
          <w:sz w:val="28"/>
          <w:szCs w:val="28"/>
          <w:lang w:val="hy-AM"/>
        </w:rPr>
        <w:t>Պ Ա Ր Զ Ե Ց Ի</w:t>
      </w:r>
    </w:p>
    <w:p w:rsidR="00570A98" w:rsidRPr="0067404A" w:rsidRDefault="00570A98" w:rsidP="00570A98">
      <w:pPr>
        <w:ind w:firstLine="567"/>
        <w:jc w:val="center"/>
        <w:rPr>
          <w:rFonts w:ascii="GHEA Grapalat" w:hAnsi="GHEA Grapalat" w:cs="Sylfaen"/>
          <w:b/>
          <w:bCs/>
          <w:sz w:val="14"/>
          <w:szCs w:val="28"/>
          <w:lang w:val="hy-AM"/>
        </w:rPr>
      </w:pPr>
    </w:p>
    <w:p w:rsidR="00570A98" w:rsidRPr="0067404A" w:rsidRDefault="0067404A" w:rsidP="00570A98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ՀՀ Արմավիրի մարզի </w:t>
      </w:r>
      <w:r w:rsidR="00570A98" w:rsidRPr="0067404A">
        <w:rPr>
          <w:rFonts w:ascii="GHEA Grapalat" w:hAnsi="GHEA Grapalat"/>
          <w:bCs/>
          <w:color w:val="000000"/>
          <w:sz w:val="22"/>
          <w:szCs w:val="22"/>
          <w:lang w:val="hy-AM"/>
        </w:rPr>
        <w:t>ընդհանուր իրավասությ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ան դատարանի կողմից 21.03.2016թ. տրված թիվ ԱՐԴ1/0369/02/14</w:t>
      </w:r>
      <w:r w:rsidR="00570A98" w:rsidRPr="0067404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կատ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արողական թերթի համաձայն պետք է </w:t>
      </w:r>
      <w:r w:rsidR="00570A98" w:rsidRPr="0067404A">
        <w:rPr>
          <w:rFonts w:ascii="GHEA Grapalat" w:hAnsi="GHEA Grapalat"/>
          <w:bCs/>
          <w:color w:val="000000"/>
          <w:sz w:val="22"/>
          <w:szCs w:val="22"/>
          <w:lang w:val="hy-AM"/>
        </w:rPr>
        <w:t>Լևոն Պիտինյանից և Սուսաննա Պիտինյանից հօգուտ Արուսյակ Համբարձումի Հելֆրիխ- Աղեկյանի համապարտության կարգով բռնագանձել 9.200 եվրոյին համարժեք ՀՀ դրամ՝ բռնագանձման օրվա հաշվարկային փոխարժեքով, որպես պարտավորության գումար:01.03.2013թ-ից մինչև պարտքի ամբողջությամբ վերադարձման օրը՝ 9.200 եվրոյին համարժեք ՀՀ դրամ գումարի նկատմամբ հաշվարկել համապատասխան ժամանակահատվածների ՀՀ կենտրոնական բանկի սահմանած բանկա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յին տոկոսները և այդ գումարը ևս</w:t>
      </w:r>
      <w:r w:rsidR="00570A98" w:rsidRPr="0067404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Լևոն Պիտինյանից և Սուսաննա Պիտինյանից հօգուտ Արուսյակ Համբարձումի Հելֆրիխ- Աղեկյանի համապարտության կարգով բռնագանձել,իսկ հոգուտ ՀՀ պետական բյուջեի՝ բռնագանձվող տոկոսների գումարի 2 տոկոսը:Լևոն Պիտինյանից և Սուսաննա Պիտինյանից հօգու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տ Արուսյակ Համբարձումի Հելֆրիխ-</w:t>
      </w:r>
      <w:r w:rsidR="00570A98" w:rsidRPr="0067404A">
        <w:rPr>
          <w:rFonts w:ascii="GHEA Grapalat" w:hAnsi="GHEA Grapalat"/>
          <w:bCs/>
          <w:color w:val="000000"/>
          <w:sz w:val="22"/>
          <w:szCs w:val="22"/>
          <w:lang w:val="hy-AM"/>
        </w:rPr>
        <w:t>Աղեկյանի համապարտության կարգով բռնագանձել 100.000 ՀՀ դրամ՝ որպես վճարված փաստաբանական ծառայությունների մատուցման գումար:</w:t>
      </w:r>
    </w:p>
    <w:p w:rsidR="00570A98" w:rsidRPr="0067404A" w:rsidRDefault="00570A98" w:rsidP="00570A98">
      <w:pPr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67404A">
        <w:rPr>
          <w:rFonts w:ascii="GHEA Grapalat" w:hAnsi="GHEA Grapalat"/>
          <w:bCs/>
          <w:color w:val="000000"/>
          <w:sz w:val="22"/>
          <w:szCs w:val="22"/>
          <w:lang w:val="hy-AM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570A98" w:rsidRPr="0067404A" w:rsidRDefault="00570A98" w:rsidP="0067404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 Սուսաննա Սարիբեկի Պիտինյանին պատկանող գույք և դրամական միջոցներ չեն հայտնաբերվել:</w:t>
      </w:r>
    </w:p>
    <w:p w:rsidR="00570A98" w:rsidRPr="0067404A" w:rsidRDefault="00570A98" w:rsidP="0067404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2"/>
          <w:szCs w:val="22"/>
          <w:lang w:val="hy-AM"/>
        </w:rPr>
        <w:t>Արդյունքում առաջացել է «Սնանկության մասին» ՀՀ օրենքի 6-րդ հոդվածի 2-րդ մասով սահմանված պարտապանի սնանկության հատկանիշ:</w:t>
      </w: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2"/>
          <w:szCs w:val="22"/>
          <w:lang w:val="hy-AM"/>
        </w:rPr>
        <w:tab/>
        <w:t xml:space="preserve">Ուստի, 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67404A">
        <w:rPr>
          <w:rFonts w:ascii="GHEA Grapalat" w:hAnsi="GHEA Grapalat"/>
          <w:sz w:val="22"/>
          <w:szCs w:val="22"/>
          <w:lang w:val="hy-AM"/>
        </w:rPr>
        <w:t>28-րդ հոդվածով և 37-րդ հոդվածի</w:t>
      </w:r>
      <w:r w:rsidRPr="0067404A">
        <w:rPr>
          <w:rFonts w:ascii="GHEA Grapalat" w:hAnsi="GHEA Grapalat"/>
          <w:sz w:val="22"/>
          <w:szCs w:val="22"/>
          <w:lang w:val="hy-AM"/>
        </w:rPr>
        <w:t xml:space="preserve"> 8-րդ կետով</w:t>
      </w: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570A98" w:rsidRPr="0067404A" w:rsidRDefault="00570A98" w:rsidP="00570A98">
      <w:pPr>
        <w:ind w:right="-1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7404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570A98" w:rsidRPr="0067404A" w:rsidRDefault="00570A98" w:rsidP="00570A98">
      <w:pPr>
        <w:ind w:right="-1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0"/>
          <w:lang w:val="hy-AM"/>
        </w:rPr>
        <w:tab/>
      </w:r>
      <w:r w:rsidRPr="0067404A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Pr="0067404A">
        <w:rPr>
          <w:rFonts w:ascii="GHEA Grapalat" w:hAnsi="GHEA Grapalat" w:cs="Sylfaen"/>
          <w:bCs/>
          <w:sz w:val="22"/>
          <w:lang w:val="hy-AM"/>
        </w:rPr>
        <w:t>22.04.2016թ. վերսկս</w:t>
      </w:r>
      <w:r w:rsidRPr="0067404A">
        <w:rPr>
          <w:rFonts w:ascii="GHEA Grapalat" w:hAnsi="GHEA Grapalat"/>
          <w:sz w:val="22"/>
          <w:lang w:val="hy-AM"/>
        </w:rPr>
        <w:t xml:space="preserve">ված թիվ </w:t>
      </w:r>
      <w:r w:rsidRPr="0067404A">
        <w:rPr>
          <w:rFonts w:ascii="GHEA Grapalat" w:hAnsi="GHEA Grapalat"/>
          <w:bCs/>
          <w:sz w:val="22"/>
          <w:lang w:val="hy-AM"/>
        </w:rPr>
        <w:t xml:space="preserve">00223549  </w:t>
      </w:r>
      <w:r w:rsidRPr="0067404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67404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7404A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04A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570A98" w:rsidRPr="0067404A" w:rsidRDefault="00570A98" w:rsidP="00570A98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570A98" w:rsidRPr="0067404A" w:rsidRDefault="00570A98" w:rsidP="00570A98">
      <w:pPr>
        <w:spacing w:line="204" w:lineRule="auto"/>
        <w:rPr>
          <w:rFonts w:ascii="GHEA Grapalat" w:hAnsi="GHEA Grapalat"/>
          <w:szCs w:val="28"/>
        </w:rPr>
      </w:pPr>
      <w:r w:rsidRPr="0067404A">
        <w:rPr>
          <w:rFonts w:ascii="GHEA Grapalat" w:hAnsi="GHEA Grapalat"/>
          <w:lang w:val="hy-AM"/>
        </w:rPr>
        <w:t xml:space="preserve"> </w:t>
      </w:r>
      <w:r w:rsidRPr="0067404A">
        <w:rPr>
          <w:rFonts w:ascii="GHEA Grapalat" w:hAnsi="GHEA Grapalat"/>
        </w:rPr>
        <w:t>ՀԱՐԿԱԴԻՐ  ԿԱՏԱՐՈՂ՝</w:t>
      </w:r>
      <w:r w:rsidRPr="0067404A">
        <w:rPr>
          <w:rFonts w:ascii="GHEA Grapalat" w:hAnsi="GHEA Grapalat"/>
        </w:rPr>
        <w:tab/>
      </w:r>
      <w:r w:rsidRPr="0067404A">
        <w:rPr>
          <w:rFonts w:ascii="GHEA Grapalat" w:hAnsi="GHEA Grapalat"/>
        </w:rPr>
        <w:tab/>
      </w:r>
      <w:r w:rsidRPr="0067404A">
        <w:rPr>
          <w:rFonts w:ascii="GHEA Grapalat" w:hAnsi="GHEA Grapalat"/>
        </w:rPr>
        <w:tab/>
        <w:t xml:space="preserve">            </w:t>
      </w:r>
      <w:r w:rsidRPr="0067404A">
        <w:rPr>
          <w:rFonts w:ascii="GHEA Grapalat" w:hAnsi="GHEA Grapalat"/>
        </w:rPr>
        <w:tab/>
      </w:r>
      <w:r w:rsidRPr="0067404A">
        <w:rPr>
          <w:rFonts w:ascii="GHEA Grapalat" w:hAnsi="GHEA Grapalat"/>
        </w:rPr>
        <w:tab/>
        <w:t>Գ. ԱՐԶՈՒՄԱՆՅԱՆ</w:t>
      </w:r>
    </w:p>
    <w:sectPr w:rsidR="00570A98" w:rsidRPr="0067404A" w:rsidSect="0067404A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344C"/>
    <w:rsid w:val="00570A98"/>
    <w:rsid w:val="0067404A"/>
    <w:rsid w:val="006F344C"/>
    <w:rsid w:val="009739F1"/>
    <w:rsid w:val="00F7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A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A98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NoSpacing">
    <w:name w:val="No Spacing"/>
    <w:uiPriority w:val="1"/>
    <w:qFormat/>
    <w:rsid w:val="00570A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4A"/>
    <w:rPr>
      <w:rFonts w:ascii="Tahoma" w:eastAsia="Times New Roman" w:hAnsi="Tahoma" w:cs="Tahoma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2016-10-04T15:03:00Z</dcterms:created>
  <dcterms:modified xsi:type="dcterms:W3CDTF">2016-10-05T06:24:00Z</dcterms:modified>
</cp:coreProperties>
</file>