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BA" w:rsidRDefault="00865BBA" w:rsidP="00865BBA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865BBA" w:rsidRDefault="00865BBA" w:rsidP="00865BBA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Ր    Ո   Շ    ՈՒ   Մ</w:t>
      </w:r>
    </w:p>
    <w:p w:rsidR="00865BBA" w:rsidRDefault="00865BBA" w:rsidP="00865BBA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Կատարողական վարույթը կասեցնելու մասին</w:t>
      </w:r>
    </w:p>
    <w:p w:rsidR="00865BBA" w:rsidRPr="00865BBA" w:rsidRDefault="00865BBA" w:rsidP="00865BBA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16"/>
          <w:szCs w:val="16"/>
          <w:lang w:val="hy-AM"/>
        </w:rPr>
      </w:pPr>
    </w:p>
    <w:p w:rsidR="00865BBA" w:rsidRDefault="00865BBA" w:rsidP="00865BBA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865BBA" w:rsidRDefault="00865BBA" w:rsidP="00865BBA">
      <w:pPr>
        <w:tabs>
          <w:tab w:val="left" w:pos="4256"/>
        </w:tabs>
        <w:jc w:val="center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>«</w:t>
      </w:r>
      <w:r w:rsidRPr="00252033">
        <w:rPr>
          <w:rFonts w:ascii="GHEA Grapalat" w:hAnsi="GHEA Grapalat" w:cs="Sylfaen"/>
          <w:i/>
          <w:sz w:val="22"/>
          <w:szCs w:val="22"/>
          <w:lang w:val="hy-AM"/>
        </w:rPr>
        <w:t>17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» </w:t>
      </w:r>
      <w:r w:rsidRPr="00252033">
        <w:rPr>
          <w:rFonts w:ascii="GHEA Grapalat" w:hAnsi="GHEA Grapalat" w:cs="Sylfaen"/>
          <w:i/>
          <w:sz w:val="22"/>
          <w:szCs w:val="22"/>
          <w:lang w:val="hy-AM"/>
        </w:rPr>
        <w:t>հոկտեմ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բերի 2016թ.                                                                              </w:t>
      </w:r>
      <w:r>
        <w:rPr>
          <w:rFonts w:ascii="GHEA Grapalat" w:hAnsi="GHEA Grapalat" w:cs="Sylfaen"/>
          <w:i/>
          <w:sz w:val="22"/>
          <w:szCs w:val="22"/>
          <w:lang w:val="hy-AM"/>
        </w:rPr>
        <w:tab/>
      </w:r>
      <w:r>
        <w:rPr>
          <w:rFonts w:ascii="GHEA Grapalat" w:hAnsi="GHEA Grapalat" w:cs="Sylfaen"/>
          <w:i/>
          <w:sz w:val="22"/>
          <w:szCs w:val="22"/>
          <w:lang w:val="hy-AM"/>
        </w:rPr>
        <w:tab/>
        <w:t xml:space="preserve">   ք.Երևան</w:t>
      </w:r>
    </w:p>
    <w:p w:rsidR="00865BBA" w:rsidRDefault="00865BBA" w:rsidP="00865BBA">
      <w:pPr>
        <w:tabs>
          <w:tab w:val="left" w:pos="4256"/>
        </w:tabs>
        <w:jc w:val="center"/>
        <w:rPr>
          <w:rFonts w:ascii="GHEA Grapalat" w:hAnsi="GHEA Grapalat" w:cs="Sylfaen"/>
          <w:i/>
          <w:sz w:val="16"/>
          <w:szCs w:val="16"/>
          <w:lang w:val="hy-AM"/>
        </w:rPr>
      </w:pPr>
    </w:p>
    <w:p w:rsidR="00865BBA" w:rsidRPr="00865BBA" w:rsidRDefault="00865BBA" w:rsidP="00865BBA">
      <w:pPr>
        <w:tabs>
          <w:tab w:val="left" w:pos="4256"/>
        </w:tabs>
        <w:jc w:val="center"/>
        <w:rPr>
          <w:rFonts w:ascii="GHEA Grapalat" w:hAnsi="GHEA Grapalat" w:cs="Sylfaen"/>
          <w:i/>
          <w:sz w:val="16"/>
          <w:szCs w:val="16"/>
          <w:lang w:val="hy-AM"/>
        </w:rPr>
      </w:pPr>
    </w:p>
    <w:p w:rsidR="00865BBA" w:rsidRPr="00865BBA" w:rsidRDefault="00865BBA" w:rsidP="00865BB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 w:rsidRPr="00865BBA">
        <w:rPr>
          <w:rFonts w:ascii="GHEA Grapalat" w:hAnsi="GHEA Grapalat" w:cs="Sylfaen"/>
          <w:i/>
          <w:sz w:val="22"/>
          <w:szCs w:val="22"/>
          <w:lang w:val="hy-AM"/>
        </w:rPr>
        <w:t xml:space="preserve">ՀՀ ԱՆ ԴԱՀԿ ապահովող ծառայության Երևան քաղաքի Արաբկիր և Քանաքեռ-Զեյթուն  բաժնի  պետի տեղակալ՝ արդարադատության փոխգնդապետ Մհեր Խուրշուդյանս ուսումնասիրելով  04.08.2016թ. վերսկսված թիվ 00810958  կատարողական վարույթի նյութերը </w:t>
      </w:r>
    </w:p>
    <w:p w:rsidR="00865BBA" w:rsidRDefault="00865BBA" w:rsidP="00865BBA">
      <w:pPr>
        <w:tabs>
          <w:tab w:val="left" w:pos="0"/>
        </w:tabs>
        <w:ind w:right="-46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865BBA" w:rsidRPr="00865BBA" w:rsidRDefault="00865BBA" w:rsidP="00865BBA">
      <w:pPr>
        <w:tabs>
          <w:tab w:val="left" w:pos="0"/>
        </w:tabs>
        <w:ind w:right="-46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865BBA" w:rsidRDefault="00865BBA" w:rsidP="00865BBA">
      <w:pPr>
        <w:tabs>
          <w:tab w:val="left" w:pos="0"/>
        </w:tabs>
        <w:spacing w:line="276" w:lineRule="auto"/>
        <w:ind w:right="-46"/>
        <w:jc w:val="center"/>
        <w:rPr>
          <w:rFonts w:ascii="GHEA Grapalat" w:hAnsi="GHEA Grapalat" w:cs="Sylfaen"/>
          <w:b/>
          <w:bCs/>
          <w:i/>
          <w:sz w:val="26"/>
          <w:szCs w:val="26"/>
        </w:rPr>
      </w:pPr>
      <w:r w:rsidRPr="004D34BD">
        <w:rPr>
          <w:rFonts w:ascii="GHEA Grapalat" w:hAnsi="GHEA Grapalat" w:cs="Sylfaen"/>
          <w:b/>
          <w:bCs/>
          <w:i/>
          <w:sz w:val="26"/>
          <w:szCs w:val="26"/>
        </w:rPr>
        <w:t>Պ</w:t>
      </w:r>
      <w:r w:rsidRPr="004D34BD">
        <w:rPr>
          <w:rFonts w:ascii="GHEA Grapalat" w:hAnsi="GHEA Grapalat" w:cs="Sylfaen"/>
          <w:b/>
          <w:bCs/>
          <w:i/>
          <w:sz w:val="26"/>
          <w:szCs w:val="26"/>
          <w:lang w:val="af-ZA"/>
        </w:rPr>
        <w:t xml:space="preserve">   </w:t>
      </w:r>
      <w:r w:rsidRPr="004D34BD">
        <w:rPr>
          <w:rFonts w:ascii="GHEA Grapalat" w:hAnsi="GHEA Grapalat" w:cs="Sylfaen"/>
          <w:b/>
          <w:bCs/>
          <w:i/>
          <w:sz w:val="26"/>
          <w:szCs w:val="26"/>
        </w:rPr>
        <w:t>Ա</w:t>
      </w:r>
      <w:r w:rsidRPr="004D34BD">
        <w:rPr>
          <w:rFonts w:ascii="GHEA Grapalat" w:hAnsi="GHEA Grapalat" w:cs="Sylfaen"/>
          <w:b/>
          <w:bCs/>
          <w:i/>
          <w:sz w:val="26"/>
          <w:szCs w:val="26"/>
          <w:lang w:val="af-ZA"/>
        </w:rPr>
        <w:t xml:space="preserve">    </w:t>
      </w:r>
      <w:r w:rsidRPr="004D34BD">
        <w:rPr>
          <w:rFonts w:ascii="GHEA Grapalat" w:hAnsi="GHEA Grapalat" w:cs="Sylfaen"/>
          <w:b/>
          <w:bCs/>
          <w:i/>
          <w:sz w:val="26"/>
          <w:szCs w:val="26"/>
        </w:rPr>
        <w:t>Ր</w:t>
      </w:r>
      <w:r w:rsidRPr="004D34BD">
        <w:rPr>
          <w:rFonts w:ascii="GHEA Grapalat" w:hAnsi="GHEA Grapalat" w:cs="Sylfaen"/>
          <w:b/>
          <w:bCs/>
          <w:i/>
          <w:sz w:val="26"/>
          <w:szCs w:val="26"/>
          <w:lang w:val="af-ZA"/>
        </w:rPr>
        <w:t xml:space="preserve">   </w:t>
      </w:r>
      <w:r w:rsidRPr="004D34BD">
        <w:rPr>
          <w:rFonts w:ascii="GHEA Grapalat" w:hAnsi="GHEA Grapalat" w:cs="Sylfaen"/>
          <w:b/>
          <w:bCs/>
          <w:i/>
          <w:sz w:val="26"/>
          <w:szCs w:val="26"/>
        </w:rPr>
        <w:t>Զ</w:t>
      </w:r>
      <w:r w:rsidRPr="004D34BD">
        <w:rPr>
          <w:rFonts w:ascii="GHEA Grapalat" w:hAnsi="GHEA Grapalat" w:cs="Sylfaen"/>
          <w:b/>
          <w:bCs/>
          <w:i/>
          <w:sz w:val="26"/>
          <w:szCs w:val="26"/>
          <w:lang w:val="af-ZA"/>
        </w:rPr>
        <w:t xml:space="preserve">   </w:t>
      </w:r>
      <w:r w:rsidRPr="004D34BD">
        <w:rPr>
          <w:rFonts w:ascii="GHEA Grapalat" w:hAnsi="GHEA Grapalat" w:cs="Sylfaen"/>
          <w:b/>
          <w:bCs/>
          <w:i/>
          <w:sz w:val="26"/>
          <w:szCs w:val="26"/>
        </w:rPr>
        <w:t>Ե</w:t>
      </w:r>
      <w:r w:rsidRPr="004D34BD">
        <w:rPr>
          <w:rFonts w:ascii="GHEA Grapalat" w:hAnsi="GHEA Grapalat" w:cs="Sylfaen"/>
          <w:b/>
          <w:bCs/>
          <w:i/>
          <w:sz w:val="26"/>
          <w:szCs w:val="26"/>
          <w:lang w:val="af-ZA"/>
        </w:rPr>
        <w:t xml:space="preserve">   </w:t>
      </w:r>
      <w:r w:rsidRPr="004D34BD">
        <w:rPr>
          <w:rFonts w:ascii="GHEA Grapalat" w:hAnsi="GHEA Grapalat" w:cs="Sylfaen"/>
          <w:b/>
          <w:bCs/>
          <w:i/>
          <w:sz w:val="26"/>
          <w:szCs w:val="26"/>
        </w:rPr>
        <w:t>Ց</w:t>
      </w:r>
      <w:r w:rsidRPr="004D34BD">
        <w:rPr>
          <w:rFonts w:ascii="GHEA Grapalat" w:hAnsi="GHEA Grapalat" w:cs="Sylfaen"/>
          <w:b/>
          <w:bCs/>
          <w:i/>
          <w:sz w:val="26"/>
          <w:szCs w:val="26"/>
          <w:lang w:val="af-ZA"/>
        </w:rPr>
        <w:t xml:space="preserve">   </w:t>
      </w:r>
      <w:r w:rsidRPr="004D34BD">
        <w:rPr>
          <w:rFonts w:ascii="GHEA Grapalat" w:hAnsi="GHEA Grapalat" w:cs="Sylfaen"/>
          <w:b/>
          <w:bCs/>
          <w:i/>
          <w:sz w:val="26"/>
          <w:szCs w:val="26"/>
        </w:rPr>
        <w:t>Ի</w:t>
      </w:r>
    </w:p>
    <w:p w:rsidR="00865BBA" w:rsidRPr="004D34BD" w:rsidRDefault="00865BBA" w:rsidP="00865BBA">
      <w:pPr>
        <w:tabs>
          <w:tab w:val="left" w:pos="0"/>
        </w:tabs>
        <w:spacing w:line="276" w:lineRule="auto"/>
        <w:ind w:right="-46"/>
        <w:jc w:val="center"/>
        <w:rPr>
          <w:rFonts w:ascii="GHEA Grapalat" w:hAnsi="GHEA Grapalat" w:cs="Sylfaen"/>
          <w:b/>
          <w:bCs/>
          <w:i/>
          <w:sz w:val="26"/>
          <w:szCs w:val="26"/>
          <w:lang w:val="af-ZA"/>
        </w:rPr>
      </w:pPr>
    </w:p>
    <w:p w:rsidR="00865BBA" w:rsidRPr="00865BBA" w:rsidRDefault="00865BBA" w:rsidP="00865BB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4D34BD">
        <w:rPr>
          <w:rFonts w:ascii="GHEA Grapalat" w:hAnsi="GHEA Grapalat" w:cs="Sylfaen"/>
          <w:i/>
          <w:lang w:val="af-ZA"/>
        </w:rPr>
        <w:t xml:space="preserve">       </w:t>
      </w:r>
      <w:r w:rsidRPr="00865BBA">
        <w:rPr>
          <w:rFonts w:ascii="GHEA Grapalat" w:hAnsi="GHEA Grapalat" w:cs="Sylfaen"/>
          <w:i/>
          <w:sz w:val="22"/>
          <w:szCs w:val="22"/>
          <w:lang w:val="hy-AM"/>
        </w:rPr>
        <w:t>ՀՀ Երևան քաղաքի Կենտրոն և Նորք-Մարաշ վարչական շրջանների ընդհանուր իրավասության դատարանի կողմից 20.10.2014թ. տրված թիվ ԵԿԴ-0778/17/14 կատարողական թերթի համաձայն պետք է Ա/Ձ Սուսան Թանգամյանից և Սամվել Հանիսյանից համապարտության կարգով հօգուտ «Էքսպրես Կրեդիտ ՈՒՎԿ» ՓԲԸ-ի բռնագանձել 24.796,69 ԱՄՆ դոլարին համարժեք ՀՀ դրամ և տոկոսներ համաձայն կատարողական թերթի, ինչպես նաև 156.916,10 ՀՀ դրամ, որպես հայցվորի կողմից նախապես վճարված արբիտրաժային վճարի գումար:</w:t>
      </w:r>
    </w:p>
    <w:p w:rsidR="00865BBA" w:rsidRPr="00865BBA" w:rsidRDefault="00865BBA" w:rsidP="00865BB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865BBA">
        <w:rPr>
          <w:rFonts w:ascii="GHEA Grapalat" w:hAnsi="GHEA Grapalat" w:cs="Sylfaen"/>
          <w:i/>
          <w:sz w:val="22"/>
          <w:szCs w:val="22"/>
          <w:lang w:val="hy-AM"/>
        </w:rPr>
        <w:t xml:space="preserve">       Պարտապաններից բռնագանձել նաև բռնագանձման ենթակա գումարի հինգ տոկոսը, որպես կատարողական գործողությունների կատարման ծախսի գումար:</w:t>
      </w:r>
    </w:p>
    <w:p w:rsidR="00865BBA" w:rsidRPr="00865BBA" w:rsidRDefault="00865BBA" w:rsidP="00865BB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 w:rsidRPr="00865BBA">
        <w:rPr>
          <w:rFonts w:ascii="GHEA Grapalat" w:hAnsi="GHEA Grapalat" w:cs="Sylfaen"/>
          <w:i/>
          <w:sz w:val="22"/>
          <w:szCs w:val="22"/>
          <w:lang w:val="hy-AM"/>
        </w:rPr>
        <w:t xml:space="preserve">       Կատարողական գործողությունների ընթացքում արգելանք է դրվել Սուսան Թանգամյանին սեփականության իրավունքով պատկանող, գրավի առարկա հանդիսացող Երևան քաղաքի, Քանաքեռ-Զեյթուն համայնքի Ռուբինյանց փողոցի 1 ա շենքի թիվ 72 բնակարանի վրա, որը գնահատվել է 27.200.000 ՀՀ դրամ:</w:t>
      </w:r>
    </w:p>
    <w:p w:rsidR="00865BBA" w:rsidRDefault="00865BBA" w:rsidP="00865BB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Կատարողաան վարույթով բռնագանձման վերաբերյալ վճռի հարկադիր կատարման ընթացքում պարտապան </w:t>
      </w:r>
      <w:r w:rsidRPr="00865BBA">
        <w:rPr>
          <w:rFonts w:ascii="GHEA Grapalat" w:hAnsi="GHEA Grapalat" w:cs="Sylfaen"/>
          <w:i/>
          <w:sz w:val="22"/>
          <w:szCs w:val="22"/>
          <w:lang w:val="hy-AM"/>
        </w:rPr>
        <w:t xml:space="preserve">Սուսան Թանգամյանի և Սամվել Հանիսյանի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</w:t>
      </w:r>
      <w:r w:rsidRPr="00865BBA">
        <w:rPr>
          <w:rFonts w:ascii="GHEA Grapalat" w:hAnsi="GHEA Grapalat" w:cs="Sylfaen"/>
          <w:i/>
          <w:sz w:val="22"/>
          <w:szCs w:val="22"/>
          <w:lang w:val="hy-AM"/>
        </w:rPr>
        <w:t xml:space="preserve">այլ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գույք և այլ դրամական միջոցներ չեն հայտնաբերվել, որոնց վրա կարելի է բռնագանձում տարածել: </w:t>
      </w:r>
    </w:p>
    <w:p w:rsidR="00865BBA" w:rsidRDefault="00865BBA" w:rsidP="00865BB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865BBA" w:rsidRDefault="00865BBA" w:rsidP="00865BB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</w:p>
    <w:p w:rsidR="00865BBA" w:rsidRDefault="00865BBA" w:rsidP="00865BBA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 Ր    Ո    Շ    Ե   Ց   Ի</w:t>
      </w:r>
    </w:p>
    <w:p w:rsidR="00865BBA" w:rsidRDefault="00865BBA" w:rsidP="00865BBA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865BBA" w:rsidRDefault="00865BBA" w:rsidP="00865BBA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865BBA" w:rsidRDefault="00865BBA" w:rsidP="00865BBA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865BBA" w:rsidRDefault="00865BBA" w:rsidP="00865BBA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865BBA" w:rsidRDefault="00865BBA" w:rsidP="00865BBA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865BBA" w:rsidRDefault="00865BBA" w:rsidP="00865BBA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865BBA" w:rsidRDefault="00865BBA" w:rsidP="00865BB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Կասեցնել </w:t>
      </w:r>
      <w:r w:rsidRPr="00865BBA">
        <w:rPr>
          <w:rFonts w:ascii="GHEA Grapalat" w:hAnsi="GHEA Grapalat" w:cs="Sylfaen"/>
          <w:i/>
          <w:sz w:val="22"/>
          <w:szCs w:val="22"/>
          <w:lang w:val="hy-AM"/>
        </w:rPr>
        <w:t xml:space="preserve">04.08.2016թ. վերսկսված թիվ 00810958  </w:t>
      </w:r>
      <w:r>
        <w:rPr>
          <w:rFonts w:ascii="GHEA Grapalat" w:hAnsi="GHEA Grapalat" w:cs="Sylfaen"/>
          <w:i/>
          <w:sz w:val="22"/>
          <w:szCs w:val="22"/>
          <w:lang w:val="hy-AM"/>
        </w:rPr>
        <w:t>կատարողական վարույթը 60-օրյա ժամկետով.</w:t>
      </w:r>
    </w:p>
    <w:p w:rsidR="00865BBA" w:rsidRDefault="00865BBA" w:rsidP="00865BB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65BBA" w:rsidRDefault="00865BBA" w:rsidP="00865BB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Sylfaen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 w:cs="Sylfaen"/>
          <w:i/>
          <w:sz w:val="22"/>
          <w:szCs w:val="22"/>
          <w:lang w:val="hy-AM"/>
        </w:rPr>
        <w:t xml:space="preserve"> ինտերնետային կայքում.</w:t>
      </w:r>
    </w:p>
    <w:p w:rsidR="00865BBA" w:rsidRDefault="00865BBA" w:rsidP="00865BB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Որոշման պատճենն ուղարկել կողմերին.</w:t>
      </w:r>
    </w:p>
    <w:p w:rsidR="00865BBA" w:rsidRDefault="00865BBA" w:rsidP="00865BB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865BBA" w:rsidRDefault="00865BBA" w:rsidP="00865BBA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lang w:val="hy-AM"/>
        </w:rPr>
      </w:pPr>
    </w:p>
    <w:p w:rsidR="00865BBA" w:rsidRPr="00252033" w:rsidRDefault="00252033" w:rsidP="00252033">
      <w:pPr>
        <w:tabs>
          <w:tab w:val="left" w:pos="10348"/>
        </w:tabs>
        <w:rPr>
          <w:rFonts w:ascii="GHEA Grapalat" w:hAnsi="GHEA Grapalat"/>
          <w:i/>
          <w:sz w:val="26"/>
          <w:szCs w:val="26"/>
          <w:lang w:val="af-ZA"/>
        </w:rPr>
      </w:pPr>
      <w:r>
        <w:rPr>
          <w:rFonts w:ascii="GHEA Grapalat" w:hAnsi="GHEA Grapalat"/>
          <w:i/>
          <w:sz w:val="26"/>
          <w:szCs w:val="26"/>
          <w:lang w:val="af-ZA"/>
        </w:rPr>
        <w:t xml:space="preserve">Բաժնի պետի տեղակալ`                                                                        </w:t>
      </w:r>
      <w:r w:rsidR="00865BBA">
        <w:rPr>
          <w:rFonts w:ascii="GHEA Grapalat" w:hAnsi="GHEA Grapalat"/>
          <w:i/>
          <w:sz w:val="26"/>
          <w:szCs w:val="26"/>
          <w:lang w:val="hy-AM"/>
        </w:rPr>
        <w:t>Մ</w:t>
      </w:r>
      <w:r w:rsidR="00865BBA">
        <w:rPr>
          <w:rFonts w:ascii="GHEA Grapalat" w:hAnsi="GHEA Grapalat"/>
          <w:i/>
          <w:sz w:val="26"/>
          <w:szCs w:val="26"/>
          <w:lang w:val="af-ZA"/>
        </w:rPr>
        <w:t>.</w:t>
      </w:r>
      <w:r w:rsidR="00865BBA">
        <w:rPr>
          <w:rFonts w:ascii="GHEA Grapalat" w:hAnsi="GHEA Grapalat"/>
          <w:i/>
          <w:sz w:val="26"/>
          <w:szCs w:val="26"/>
          <w:lang w:val="hy-AM"/>
        </w:rPr>
        <w:t>Խուրշուդյան</w:t>
      </w:r>
      <w:bookmarkStart w:id="0" w:name="_GoBack"/>
      <w:bookmarkEnd w:id="0"/>
    </w:p>
    <w:sectPr w:rsidR="00865BBA" w:rsidRPr="00252033" w:rsidSect="00865BBA">
      <w:pgSz w:w="12240" w:h="15840"/>
      <w:pgMar w:top="142" w:right="758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5BBA"/>
    <w:rsid w:val="00043D11"/>
    <w:rsid w:val="001F553F"/>
    <w:rsid w:val="00252033"/>
    <w:rsid w:val="003274BF"/>
    <w:rsid w:val="0086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B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5B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B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3274BF"/>
    <w:pPr>
      <w:spacing w:after="120" w:line="480" w:lineRule="auto"/>
      <w:ind w:left="283"/>
    </w:pPr>
    <w:rPr>
      <w:rFonts w:ascii="Times New Roman" w:hAnsi="Times New Roman"/>
      <w:noProof/>
      <w:lang w:val="hy-AM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3274BF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Arabkir-pet-tegh</dc:creator>
  <cp:keywords/>
  <dc:description/>
  <cp:lastModifiedBy>Kazmbazhin</cp:lastModifiedBy>
  <cp:revision>3</cp:revision>
  <cp:lastPrinted>2016-10-17T11:40:00Z</cp:lastPrinted>
  <dcterms:created xsi:type="dcterms:W3CDTF">2016-10-17T11:27:00Z</dcterms:created>
  <dcterms:modified xsi:type="dcterms:W3CDTF">2016-10-17T12:02:00Z</dcterms:modified>
</cp:coreProperties>
</file>