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D65" w:rsidRPr="00BF147E" w:rsidRDefault="00371D65" w:rsidP="00371D65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Sylfaen"/>
          <w:sz w:val="28"/>
          <w:szCs w:val="28"/>
          <w:lang w:val="af-ZA"/>
        </w:rPr>
      </w:pPr>
    </w:p>
    <w:p w:rsidR="00371D65" w:rsidRPr="00966E81" w:rsidRDefault="00371D65" w:rsidP="00371D65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ՈՐՈՇՈՒՄ</w:t>
      </w:r>
    </w:p>
    <w:p w:rsidR="00371D65" w:rsidRPr="00966E81" w:rsidRDefault="00371D65" w:rsidP="00371D65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af-ZA"/>
        </w:rPr>
      </w:pP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վարույթը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կասեցնելու</w:t>
      </w:r>
      <w:r w:rsidRPr="00966E81">
        <w:rPr>
          <w:rFonts w:ascii="GHEA Grapalat" w:eastAsia="Times New Roman" w:hAnsi="GHEA Grapalat" w:cs="Times New Roman"/>
          <w:i/>
          <w:sz w:val="28"/>
          <w:szCs w:val="28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8"/>
          <w:szCs w:val="28"/>
          <w:lang w:val="af-ZA"/>
        </w:rPr>
        <w:t>մասին</w:t>
      </w:r>
    </w:p>
    <w:p w:rsidR="00371D65" w:rsidRPr="00966E81" w:rsidRDefault="00371D65" w:rsidP="00371D65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af-ZA"/>
        </w:rPr>
      </w:pPr>
    </w:p>
    <w:p w:rsidR="00371D65" w:rsidRPr="00966E81" w:rsidRDefault="00371D65" w:rsidP="00371D65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</w:t>
      </w:r>
      <w:r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21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10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2016թ.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ab/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                          ք.Երևան</w:t>
      </w:r>
    </w:p>
    <w:p w:rsidR="00371D65" w:rsidRPr="00966E81" w:rsidRDefault="00371D65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ՀՀ 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ԴԱՀԿ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ապահովող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ծառայության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Երևան քաղաքի Արաբ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կիր և Քանաքեռ-Զեյթուն բաժնի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հարկադիր կատարող՝ արդարադատության </w:t>
      </w:r>
      <w:r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լեյտենանտ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Ս.</w:t>
      </w:r>
      <w:r w:rsidRPr="000C5576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Գ</w:t>
      </w:r>
      <w:r w:rsidRPr="000061DC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աբրիելյանս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ուսումնասիրելով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Pr="00371D65">
        <w:rPr>
          <w:rFonts w:ascii="GHEA Grapalat" w:eastAsia="Times New Roman" w:hAnsi="GHEA Grapalat" w:cs="Sylfaen"/>
          <w:i/>
          <w:sz w:val="20"/>
          <w:szCs w:val="20"/>
          <w:lang w:val="hy-AM"/>
        </w:rPr>
        <w:t>06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>.10.2016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վերսկս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01823339 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կատարողական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վարույթի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նյութերը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.</w:t>
      </w:r>
      <w:r w:rsidRPr="00966E81">
        <w:rPr>
          <w:rFonts w:ascii="GHEA Mariam" w:eastAsia="Times New Roman" w:hAnsi="GHEA Mariam" w:cs="Sylfaen"/>
          <w:b/>
          <w:i/>
          <w:lang w:val="hy-AM"/>
        </w:rPr>
        <w:t xml:space="preserve"> </w:t>
      </w:r>
      <w:r w:rsidRPr="00966E81">
        <w:rPr>
          <w:rFonts w:ascii="GHEA Mariam" w:eastAsia="Times New Roman" w:hAnsi="GHEA Mariam" w:cs="Sylfaen"/>
          <w:b/>
          <w:i/>
          <w:sz w:val="28"/>
          <w:szCs w:val="28"/>
          <w:lang w:val="hy-AM"/>
        </w:rPr>
        <w:t xml:space="preserve">                                              </w:t>
      </w:r>
    </w:p>
    <w:p w:rsidR="00371D65" w:rsidRPr="00966E81" w:rsidRDefault="00371D65" w:rsidP="00BF147E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i/>
          <w:sz w:val="28"/>
          <w:szCs w:val="28"/>
          <w:lang w:val="hy-AM"/>
        </w:rPr>
      </w:pPr>
      <w:r w:rsidRPr="00966E81">
        <w:rPr>
          <w:rFonts w:ascii="GHEA Grapalat" w:eastAsia="Times New Roman" w:hAnsi="GHEA Grapalat" w:cs="Sylfaen"/>
          <w:b/>
          <w:i/>
          <w:sz w:val="28"/>
          <w:szCs w:val="28"/>
          <w:lang w:val="af-ZA"/>
        </w:rPr>
        <w:t>ՊԱՐԶԵՑԻ</w:t>
      </w:r>
    </w:p>
    <w:p w:rsidR="0068013D" w:rsidRDefault="00371D65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lang w:val="hy-AM"/>
        </w:rPr>
        <w:t xml:space="preserve">       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>Արաբկիր և Քանաքքեռ-Զեյթուն վարչական շրջանների ընդհանուր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ru-RU"/>
        </w:rPr>
        <w:t xml:space="preserve"> իրավասության  դատարանի կողմից 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19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01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.2016թ տրված թիվ ԵԱՔԴ/</w:t>
      </w:r>
      <w:r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3074</w:t>
      </w:r>
      <w:r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/02/15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կատարողական թերթի համաձայն  </w:t>
      </w:r>
      <w:r>
        <w:rPr>
          <w:rFonts w:ascii="GHEA Grapalat" w:eastAsia="Times New Roman" w:hAnsi="GHEA Grapalat" w:cs="Arial"/>
          <w:i/>
          <w:sz w:val="20"/>
          <w:szCs w:val="20"/>
          <w:lang w:val="hy-AM"/>
        </w:rPr>
        <w:t>պետք է</w:t>
      </w:r>
      <w:r w:rsidRPr="000061DC">
        <w:rPr>
          <w:rFonts w:ascii="GHEA Grapalat" w:eastAsia="Times New Roman" w:hAnsi="GHEA Grapalat" w:cs="Arial"/>
          <w:i/>
          <w:sz w:val="20"/>
          <w:szCs w:val="20"/>
          <w:lang w:val="hy-AM"/>
        </w:rPr>
        <w:t>՝</w:t>
      </w:r>
      <w:r w:rsidRPr="000061DC">
        <w:rPr>
          <w:rFonts w:ascii="GHEA Grapalat" w:eastAsia="Times New Roman" w:hAnsi="GHEA Grapalat" w:cs="Arial"/>
          <w:i/>
          <w:color w:val="000000" w:themeColor="text1"/>
          <w:sz w:val="20"/>
          <w:szCs w:val="20"/>
          <w:lang w:val="af-ZA"/>
        </w:rPr>
        <w:t xml:space="preserve"> </w:t>
      </w:r>
      <w:r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Հրանտ Սուրենի Ազատյանից հօգուտ «ՎՏԲ-Հայաստան Բանկ» ՓԲԸ-ի բռնագանձել 449 429.40 ՀՀ դրամ՝ որպես վարկի ընդհանուր պարտքի գումար և 8988.59 ՀՀ դրամ՝ որպես նախապես վճարված պետական տուրք,</w:t>
      </w:r>
    </w:p>
    <w:p w:rsidR="0068013D" w:rsidRDefault="0068013D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ab/>
      </w:r>
      <w:r w:rsidRPr="0068013D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  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Ժամկետանց վարկի մնացորդի` 313 543.30 ՀՀ դրամի նկատմամբ տոկոսների հաշվարկը 09.06.2015թ-ից մինչև դրա փաստացի մարումը շարունակել օրական 0.1 տոկոսի չափով, հիմք ընդունելով 17.03.2014թ. կնքված թիվ RL356999 վարկային պայմանագրի 3.1 կետով նախատեսված տոկոսադրույքը, միաժամանակ ժամկետանց տոկոսի նկատմամբ տույժերի հաշվարկը 09.06.2015թ-ից մինչև դրա փաստացի մարումը շարունակել 0.3 տոկոսի չափով /յուրաքանչյուր ուշացած օրվա համար/՝ հիմք ընդունելով պայմանագրի 3.2 կետը:</w:t>
      </w:r>
    </w:p>
    <w:p w:rsidR="0068013D" w:rsidRDefault="0068013D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68013D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   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>Հրանտ Սուրենի Ազատյանից հօգուտ Հայաստանի Հանրապետության բռնագանձել սկսած 09.06.2015 թվականից մինչև պայմանագրով ժամկետանց վարկի և ժամկետանց տոկոսի փաստացի մարումը ժամկետանց վարկին` օրական 0.1 տոկոս տոկոսադրույքով, իսկ ժամկետանց տոկոսին` օրական 0.3 տոկոս տոկոսադրույքով հաշվեգրվող տուժանքի գումարների 2%-ը` որպես չվճարված պետական տուրքի գումար:</w:t>
      </w:r>
      <w:r w:rsidR="00371D65" w:rsidRPr="00371D65">
        <w:rPr>
          <w:rFonts w:ascii="arnamu" w:hAnsi="arnamu" w:cs="Arial"/>
          <w:color w:val="000000" w:themeColor="text1"/>
          <w:sz w:val="18"/>
          <w:szCs w:val="18"/>
          <w:lang w:val="hy-AM"/>
        </w:rPr>
        <w:t xml:space="preserve"> 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</w:t>
      </w:r>
    </w:p>
    <w:p w:rsidR="00371D65" w:rsidRPr="00371D65" w:rsidRDefault="0068013D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</w:pPr>
      <w:r w:rsidRPr="0068013D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</w:t>
      </w:r>
      <w:r w:rsidR="00371D65" w:rsidRPr="00371D65">
        <w:rPr>
          <w:rFonts w:ascii="GHEA Grapalat" w:hAnsi="GHEA Grapalat" w:cs="Arial"/>
          <w:i/>
          <w:color w:val="000000" w:themeColor="text1"/>
          <w:sz w:val="20"/>
          <w:szCs w:val="20"/>
          <w:lang w:val="hy-AM"/>
        </w:rPr>
        <w:t xml:space="preserve">     Հրանտ Սուրենի Ազատյանից </w:t>
      </w:r>
      <w:r w:rsidR="00371D65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բռնագանձել բռնագանձվող գումարի 5%-ը, որպես կատարողական գործողությունների կատարման ծախս:</w:t>
      </w:r>
    </w:p>
    <w:p w:rsidR="00371D65" w:rsidRPr="00966E81" w:rsidRDefault="00371D65" w:rsidP="00371D65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Կատարողական գործողությունների ընթացքում պարտապանի անվամբ գույք և դրամական միջոցներ չեն հայտնաբերվել:</w:t>
      </w:r>
    </w:p>
    <w:p w:rsidR="00371D65" w:rsidRPr="00966E81" w:rsidRDefault="00371D65" w:rsidP="00371D65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hy-AM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 Վերոգրյալի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հիման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վրա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և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ղեկավարվելով «Սնանկության  մասին» ՀՀ օրենքի 6-րդ հոդվածի 2 մասով,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«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Դատական ակտերի հարկադիր կատարման մասին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28-րդ հոդվածով և 37-րդ հոդվածի 8-րդ կետով</w:t>
      </w:r>
      <w:r w:rsidRPr="00966E81">
        <w:rPr>
          <w:rFonts w:ascii="GHEA Mariam" w:eastAsia="Times New Roman" w:hAnsi="GHEA Mariam" w:cs="Sylfaen"/>
          <w:i/>
          <w:sz w:val="20"/>
          <w:szCs w:val="20"/>
          <w:lang w:val="hy-AM"/>
        </w:rPr>
        <w:t xml:space="preserve">                                                                        </w:t>
      </w:r>
    </w:p>
    <w:p w:rsidR="00371D65" w:rsidRPr="00966E81" w:rsidRDefault="00371D65" w:rsidP="00371D65">
      <w:pPr>
        <w:tabs>
          <w:tab w:val="center" w:pos="4320"/>
          <w:tab w:val="left" w:pos="5325"/>
        </w:tabs>
        <w:spacing w:after="0" w:line="240" w:lineRule="auto"/>
        <w:rPr>
          <w:rFonts w:ascii="GHEA Grapalat" w:eastAsia="Times New Roman" w:hAnsi="GHEA Grapalat" w:cs="Times New Roman"/>
          <w:b/>
          <w:i/>
          <w:sz w:val="32"/>
          <w:szCs w:val="32"/>
          <w:lang w:val="af-ZA"/>
        </w:rPr>
      </w:pPr>
      <w:r w:rsidRPr="00966E81">
        <w:rPr>
          <w:rFonts w:ascii="GHEA Mariam" w:eastAsia="Times New Roman" w:hAnsi="GHEA Mariam" w:cs="Sylfaen"/>
          <w:b/>
          <w:i/>
          <w:sz w:val="24"/>
          <w:szCs w:val="24"/>
          <w:lang w:val="hy-AM"/>
        </w:rPr>
        <w:t xml:space="preserve">                                                               </w:t>
      </w:r>
      <w:r w:rsidRPr="00966E81">
        <w:rPr>
          <w:rFonts w:ascii="GHEA Grapalat" w:eastAsia="Times New Roman" w:hAnsi="GHEA Grapalat" w:cs="Sylfaen"/>
          <w:b/>
          <w:i/>
          <w:sz w:val="32"/>
          <w:szCs w:val="32"/>
          <w:lang w:val="af-ZA"/>
        </w:rPr>
        <w:t>ՈՐՈՇԵՑԻ</w:t>
      </w:r>
    </w:p>
    <w:p w:rsidR="00371D65" w:rsidRPr="000061DC" w:rsidRDefault="00371D65" w:rsidP="00371D65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966E81">
        <w:rPr>
          <w:rFonts w:ascii="GHEA Mariam" w:eastAsia="Times New Roman" w:hAnsi="GHEA Mariam" w:cs="Sylfaen"/>
          <w:i/>
          <w:sz w:val="24"/>
          <w:szCs w:val="24"/>
          <w:lang w:val="hy-AM"/>
        </w:rPr>
        <w:t xml:space="preserve">         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Կասեցնել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af-ZA"/>
        </w:rPr>
        <w:t xml:space="preserve"> </w:t>
      </w:r>
      <w:r w:rsidR="0068013D" w:rsidRPr="00371D65">
        <w:rPr>
          <w:rFonts w:ascii="GHEA Grapalat" w:eastAsia="Times New Roman" w:hAnsi="GHEA Grapalat" w:cs="Sylfaen"/>
          <w:i/>
          <w:sz w:val="20"/>
          <w:szCs w:val="20"/>
          <w:lang w:val="hy-AM"/>
        </w:rPr>
        <w:t>06</w:t>
      </w:r>
      <w:r w:rsidR="0068013D">
        <w:rPr>
          <w:rFonts w:ascii="GHEA Grapalat" w:eastAsia="Times New Roman" w:hAnsi="GHEA Grapalat" w:cs="Sylfaen"/>
          <w:i/>
          <w:sz w:val="20"/>
          <w:szCs w:val="20"/>
          <w:lang w:val="hy-AM"/>
        </w:rPr>
        <w:t>.10.2016</w:t>
      </w:r>
      <w:r w:rsidR="0068013D"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թ.</w:t>
      </w:r>
      <w:r w:rsidR="0068013D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</w:t>
      </w:r>
      <w:r w:rsidR="0068013D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վերսկս</w:t>
      </w:r>
      <w:r w:rsidR="0068013D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>ված</w:t>
      </w:r>
      <w:r w:rsidR="0068013D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68013D"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թիվ</w:t>
      </w:r>
      <w:r w:rsidR="0068013D"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</w:t>
      </w:r>
      <w:r w:rsidR="0068013D" w:rsidRPr="00371D65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01823339 </w:t>
      </w:r>
      <w:r w:rsidRPr="000061DC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վարույթը 60-օրյա ժամկետով:</w:t>
      </w:r>
    </w:p>
    <w:p w:rsidR="00371D65" w:rsidRPr="000061DC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 Առաջարկել պահանջատիրոջը և պարտապանին ներանցից որևէ մեկի նախաձեռնությամբ 60-օրյա ժամկետում սնանկության հայց ներկայացնել դատարան.</w:t>
      </w:r>
    </w:p>
    <w:p w:rsidR="00371D65" w:rsidRPr="000061DC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</w:pPr>
      <w:r w:rsidRPr="000061DC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Սույն որոշումը երկու աշխատանքային օրվա ընթացքում հրապարակել </w:t>
      </w:r>
      <w:r w:rsidRPr="000061DC">
        <w:rPr>
          <w:rFonts w:ascii="GHEA Grapalat" w:eastAsia="Times New Roman" w:hAnsi="GHEA Grapalat" w:cs="Sylfaen"/>
          <w:i/>
          <w:sz w:val="20"/>
          <w:szCs w:val="20"/>
          <w:u w:val="single"/>
          <w:lang w:val="hy-AM"/>
        </w:rPr>
        <w:t>www.azdarar.am ինտերնետային կայքում:</w:t>
      </w:r>
    </w:p>
    <w:p w:rsidR="00371D65" w:rsidRPr="00966E81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Sylfaen"/>
          <w:i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/>
        </w:rPr>
        <w:t>մեկական օրինակ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ուղարկել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կողմերին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371D65" w:rsidRPr="00966E81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 xml:space="preserve">  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կարող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է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բողոքարկվել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ՀՀ Վարչական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դատարան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վերադասության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կարգով՝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ստանալու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օրվանից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տասնօրյա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ժամկետում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371D65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   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hy-AM"/>
        </w:rPr>
        <w:t>«Դատական ակտերի հարկադիր կատարման մասին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hy-AM"/>
        </w:rPr>
        <w:t xml:space="preserve">»  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ՀՀ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օրենքի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28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հոդվածի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5-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րդ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մասի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համաձայն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հարկադիր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որոշման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բողոքարկումը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չի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կասեցնում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կատարողական</w:t>
      </w:r>
      <w:r w:rsidRPr="00966E81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sz w:val="20"/>
          <w:szCs w:val="20"/>
          <w:lang w:val="af-ZA"/>
        </w:rPr>
        <w:t>գործողությունները</w:t>
      </w:r>
      <w:r w:rsidR="00BF147E" w:rsidRPr="00BF147E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, </w:t>
      </w:r>
      <w:r w:rsidR="00BF147E">
        <w:rPr>
          <w:rFonts w:ascii="GHEA Grapalat" w:eastAsia="Times New Roman" w:hAnsi="GHEA Grapalat" w:cs="Times New Roman"/>
          <w:i/>
          <w:sz w:val="20"/>
          <w:szCs w:val="20"/>
        </w:rPr>
        <w:t>բացառությամբ</w:t>
      </w:r>
      <w:r w:rsidR="00BF147E" w:rsidRPr="00BF147E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BF147E">
        <w:rPr>
          <w:rFonts w:ascii="GHEA Grapalat" w:eastAsia="Times New Roman" w:hAnsi="GHEA Grapalat" w:cs="Times New Roman"/>
          <w:i/>
          <w:sz w:val="20"/>
          <w:szCs w:val="20"/>
        </w:rPr>
        <w:t>օրենքով</w:t>
      </w:r>
      <w:r w:rsidR="00BF147E" w:rsidRPr="00BF147E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BF147E">
        <w:rPr>
          <w:rFonts w:ascii="GHEA Grapalat" w:eastAsia="Times New Roman" w:hAnsi="GHEA Grapalat" w:cs="Times New Roman"/>
          <w:i/>
          <w:sz w:val="20"/>
          <w:szCs w:val="20"/>
        </w:rPr>
        <w:t>նախատեսված</w:t>
      </w:r>
      <w:r w:rsidR="00BF147E" w:rsidRPr="00BF147E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="00BF147E">
        <w:rPr>
          <w:rFonts w:ascii="GHEA Grapalat" w:eastAsia="Times New Roman" w:hAnsi="GHEA Grapalat" w:cs="Times New Roman"/>
          <w:i/>
          <w:sz w:val="20"/>
          <w:szCs w:val="20"/>
        </w:rPr>
        <w:t>դեպքերի</w:t>
      </w:r>
      <w:r w:rsidR="00BF147E" w:rsidRPr="00BF147E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>:</w:t>
      </w:r>
    </w:p>
    <w:p w:rsidR="00BF147E" w:rsidRPr="00BF147E" w:rsidRDefault="00BF147E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371D65" w:rsidRPr="000061DC" w:rsidRDefault="00371D65" w:rsidP="00371D65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/>
        </w:rPr>
      </w:pPr>
    </w:p>
    <w:p w:rsidR="00371D65" w:rsidRDefault="00371D65" w:rsidP="00371D65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  <w:r>
        <w:rPr>
          <w:rFonts w:ascii="GHEA Grapalat" w:eastAsia="Times New Roman" w:hAnsi="GHEA Grapalat" w:cs="Sylfaen"/>
          <w:i/>
          <w:lang w:val="hy-AM"/>
        </w:rPr>
        <w:t xml:space="preserve">      Հ</w:t>
      </w:r>
      <w:r w:rsidRPr="00966E81">
        <w:rPr>
          <w:rFonts w:ascii="GHEA Grapalat" w:eastAsia="Times New Roman" w:hAnsi="GHEA Grapalat" w:cs="Sylfaen"/>
          <w:i/>
          <w:lang w:val="af-ZA"/>
        </w:rPr>
        <w:t>արկադիր</w:t>
      </w:r>
      <w:r w:rsidRPr="00966E81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966E81">
        <w:rPr>
          <w:rFonts w:ascii="GHEA Grapalat" w:eastAsia="Times New Roman" w:hAnsi="GHEA Grapalat" w:cs="Sylfaen"/>
          <w:i/>
          <w:lang w:val="af-ZA"/>
        </w:rPr>
        <w:t>կատարող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                                                                     </w:t>
      </w:r>
      <w:r w:rsidRPr="00564A61">
        <w:rPr>
          <w:rFonts w:ascii="GHEA Grapalat" w:eastAsia="Times New Roman" w:hAnsi="GHEA Grapalat" w:cs="Times New Roman"/>
          <w:i/>
          <w:lang w:val="hy-AM"/>
        </w:rPr>
        <w:t>Ս.Գաբրիելյան</w:t>
      </w:r>
      <w:r w:rsidRPr="00966E81">
        <w:rPr>
          <w:rFonts w:ascii="GHEA Grapalat" w:eastAsia="Times New Roman" w:hAnsi="GHEA Grapalat" w:cs="Sylfaen"/>
          <w:i/>
          <w:lang w:val="hy-AM"/>
        </w:rPr>
        <w:t xml:space="preserve">   </w:t>
      </w:r>
    </w:p>
    <w:p w:rsidR="00371D65" w:rsidRDefault="00371D65" w:rsidP="00371D65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371D65">
      <w:pPr>
        <w:jc w:val="center"/>
        <w:rPr>
          <w:rFonts w:ascii="GHEA Grapalat" w:eastAsia="Times New Roman" w:hAnsi="GHEA Grapalat" w:cs="Sylfaen"/>
          <w:i/>
          <w:lang w:val="hy-AM"/>
        </w:rPr>
      </w:pPr>
    </w:p>
    <w:p w:rsidR="00371D65" w:rsidRDefault="00371D65" w:rsidP="00371D65">
      <w:pPr>
        <w:jc w:val="center"/>
        <w:rPr>
          <w:rFonts w:ascii="GHEA Grapalat" w:eastAsia="Times New Roman" w:hAnsi="GHEA Grapalat" w:cs="Sylfaen"/>
          <w:i/>
          <w:lang w:val="hy-AM"/>
        </w:rPr>
      </w:pPr>
    </w:p>
    <w:sectPr w:rsidR="00371D65" w:rsidSect="00BF147E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am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B7F"/>
    <w:rsid w:val="000061DC"/>
    <w:rsid w:val="000C5576"/>
    <w:rsid w:val="0022244F"/>
    <w:rsid w:val="00371D65"/>
    <w:rsid w:val="005577AC"/>
    <w:rsid w:val="00564A61"/>
    <w:rsid w:val="0068013D"/>
    <w:rsid w:val="00707DF4"/>
    <w:rsid w:val="00785E31"/>
    <w:rsid w:val="00966E81"/>
    <w:rsid w:val="0097378F"/>
    <w:rsid w:val="00AF429D"/>
    <w:rsid w:val="00B57B44"/>
    <w:rsid w:val="00BB2E7B"/>
    <w:rsid w:val="00BF147E"/>
    <w:rsid w:val="00E93B7F"/>
    <w:rsid w:val="00EB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64A61"/>
    <w:pPr>
      <w:spacing w:before="120"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564A61"/>
    <w:rPr>
      <w:rFonts w:ascii="Times LatArm" w:eastAsia="Times New Roman" w:hAnsi="Times LatArm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</cp:lastModifiedBy>
  <cp:revision>11</cp:revision>
  <cp:lastPrinted>2016-05-02T11:06:00Z</cp:lastPrinted>
  <dcterms:created xsi:type="dcterms:W3CDTF">2016-04-06T11:14:00Z</dcterms:created>
  <dcterms:modified xsi:type="dcterms:W3CDTF">2016-10-21T10:31:00Z</dcterms:modified>
</cp:coreProperties>
</file>