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6D" w:rsidRPr="003626E6" w:rsidRDefault="0026436D" w:rsidP="0026436D">
      <w:pPr>
        <w:spacing w:after="0" w:line="240" w:lineRule="auto"/>
        <w:rPr>
          <w:rFonts w:ascii="Sylfaen" w:eastAsia="Times New Roman" w:hAnsi="Sylfaen" w:cs="Times New Roman"/>
          <w:noProof/>
          <w:sz w:val="24"/>
          <w:szCs w:val="24"/>
          <w:lang w:val="hy-AM" w:eastAsia="ru-RU"/>
        </w:rPr>
      </w:pPr>
    </w:p>
    <w:p w:rsidR="0026436D" w:rsidRPr="003626E6" w:rsidRDefault="0026436D" w:rsidP="0026436D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lang w:val="hy-AM" w:eastAsia="ru-RU"/>
        </w:rPr>
        <w:t>Ո  Ր  Ո  Շ  ՈՒ  Մ</w:t>
      </w:r>
    </w:p>
    <w:p w:rsidR="0026436D" w:rsidRPr="003626E6" w:rsidRDefault="0026436D" w:rsidP="0026436D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lang w:val="hy-AM" w:eastAsia="ru-RU"/>
        </w:rPr>
        <w:t>ԿԱՏԱՐՈՂԱԿԱՆ  ՎԱՐՈՒՅԹԸ ԿԱՍԵՑՆԵԼՈՒ ՄԱՍԻՆ</w:t>
      </w:r>
    </w:p>
    <w:p w:rsidR="0026436D" w:rsidRPr="003626E6" w:rsidRDefault="00683BE0" w:rsidP="0026436D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 xml:space="preserve">             12</w:t>
      </w:r>
      <w:r w:rsidRPr="00683BE0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.</w:t>
      </w:r>
      <w:r w:rsidR="0026436D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01</w:t>
      </w:r>
      <w:r>
        <w:rPr>
          <w:rFonts w:ascii="GHEA Grapalat" w:eastAsia="Times New Roman" w:hAnsi="GHEA Grapalat" w:cs="Times New Roman"/>
          <w:noProof/>
          <w:sz w:val="20"/>
          <w:szCs w:val="20"/>
          <w:lang w:eastAsia="ru-RU"/>
        </w:rPr>
        <w:t>.</w:t>
      </w:r>
      <w:r w:rsidR="0026436D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2017</w:t>
      </w:r>
      <w:r w:rsidR="0026436D" w:rsidRPr="003626E6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թ</w:t>
      </w:r>
      <w:r w:rsidR="0026436D"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.                                                                                                          ք.Երևան</w:t>
      </w:r>
    </w:p>
    <w:p w:rsidR="0026436D" w:rsidRPr="003626E6" w:rsidRDefault="0026436D" w:rsidP="0026436D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26436D" w:rsidRPr="00A044C8" w:rsidRDefault="0026436D" w:rsidP="0026436D">
      <w:pPr>
        <w:tabs>
          <w:tab w:val="left" w:pos="4732"/>
        </w:tabs>
        <w:spacing w:after="0" w:line="276" w:lineRule="auto"/>
        <w:ind w:left="142" w:hanging="284"/>
        <w:jc w:val="both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3F384E">
        <w:rPr>
          <w:rFonts w:ascii="Sylfaen" w:hAnsi="Sylfaen"/>
          <w:lang w:val="hy-AM"/>
        </w:rPr>
        <w:t xml:space="preserve">             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ՀՀ ԱՆ ԴԱՀԿ ծառայության Երևան քաղաքի Աջափնյակ և Դավթաշեն բաժնի    հարկադիր կատարող արդարադատության </w:t>
      </w:r>
      <w:r>
        <w:rPr>
          <w:rFonts w:ascii="GHEA Grapalat" w:eastAsia="Times New Roman" w:hAnsi="GHEA Grapalat" w:cs="Sylfaen"/>
          <w:sz w:val="20"/>
          <w:szCs w:val="20"/>
          <w:lang w:val="hy-AM" w:eastAsia="en-GB"/>
        </w:rPr>
        <w:t>կապիտան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  Ա. Սողոմոնյան ուսումնասիրելով </w:t>
      </w:r>
      <w:r>
        <w:rPr>
          <w:rFonts w:ascii="GHEA Grapalat" w:eastAsia="Times New Roman" w:hAnsi="GHEA Grapalat" w:cs="Sylfaen"/>
          <w:sz w:val="20"/>
          <w:szCs w:val="20"/>
          <w:lang w:val="hy-AM" w:eastAsia="en-GB"/>
        </w:rPr>
        <w:t>19․09․2015թ հարուց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ված թիվ </w:t>
      </w:r>
      <w:r w:rsidRPr="001F5F9A">
        <w:rPr>
          <w:rFonts w:ascii="GHEA Grapalat" w:eastAsia="Times New Roman" w:hAnsi="GHEA Grapalat" w:cs="Sylfaen"/>
          <w:sz w:val="20"/>
          <w:szCs w:val="20"/>
          <w:lang w:val="hy-AM" w:eastAsia="en-GB"/>
        </w:rPr>
        <w:t>01395588</w:t>
      </w:r>
      <w:r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 xml:space="preserve"> 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>կատարողական վարույթի նյութերը.</w:t>
      </w:r>
    </w:p>
    <w:p w:rsidR="0026436D" w:rsidRPr="003626E6" w:rsidRDefault="0026436D" w:rsidP="0026436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lang w:val="hy-AM" w:eastAsia="ru-RU"/>
        </w:rPr>
        <w:t xml:space="preserve">                                                </w:t>
      </w:r>
      <w:r w:rsidRPr="003626E6"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Պ Ա Ր Զ Ե Ց Ի</w:t>
      </w:r>
    </w:p>
    <w:p w:rsidR="0026436D" w:rsidRPr="001F5F9A" w:rsidRDefault="0026436D" w:rsidP="0026436D">
      <w:pPr>
        <w:spacing w:after="0" w:line="276" w:lineRule="auto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      Աջափնյակ և Դավթաշեն վարչական դատարանի դատավոր Անի Մխիթարյանի կողմից 10</w:t>
      </w:r>
      <w:r w:rsidRPr="001F5F9A">
        <w:rPr>
          <w:rFonts w:ascii="MS Mincho" w:eastAsia="MS Mincho" w:hAnsi="MS Mincho" w:cs="MS Mincho" w:hint="eastAsia"/>
          <w:bCs/>
          <w:noProof/>
          <w:sz w:val="20"/>
          <w:szCs w:val="20"/>
          <w:lang w:val="hy-AM" w:eastAsia="ru-RU"/>
        </w:rPr>
        <w:t>․</w:t>
      </w: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04</w:t>
      </w:r>
      <w:r w:rsidRPr="001F5F9A">
        <w:rPr>
          <w:rFonts w:ascii="MS Mincho" w:eastAsia="MS Mincho" w:hAnsi="MS Mincho" w:cs="MS Mincho" w:hint="eastAsia"/>
          <w:bCs/>
          <w:noProof/>
          <w:sz w:val="20"/>
          <w:szCs w:val="20"/>
          <w:lang w:val="hy-AM" w:eastAsia="ru-RU"/>
        </w:rPr>
        <w:t>․</w:t>
      </w: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2015</w:t>
      </w:r>
      <w:r w:rsidRPr="001F5F9A">
        <w:rPr>
          <w:rFonts w:ascii="GHEA Grapalat" w:eastAsia="Times New Roman" w:hAnsi="GHEA Grapalat" w:cs="GHEA Grapalat"/>
          <w:bCs/>
          <w:noProof/>
          <w:sz w:val="20"/>
          <w:szCs w:val="20"/>
          <w:lang w:val="hy-AM" w:eastAsia="ru-RU"/>
        </w:rPr>
        <w:t>թ</w:t>
      </w: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 </w:t>
      </w:r>
      <w:r w:rsidRPr="001F5F9A">
        <w:rPr>
          <w:rFonts w:ascii="GHEA Grapalat" w:eastAsia="Times New Roman" w:hAnsi="GHEA Grapalat" w:cs="GHEA Grapalat"/>
          <w:bCs/>
          <w:noProof/>
          <w:sz w:val="20"/>
          <w:szCs w:val="20"/>
          <w:lang w:val="hy-AM" w:eastAsia="ru-RU"/>
        </w:rPr>
        <w:t>տրված</w:t>
      </w: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 </w:t>
      </w:r>
      <w:r w:rsidRPr="001F5F9A">
        <w:rPr>
          <w:rFonts w:ascii="GHEA Grapalat" w:eastAsia="Times New Roman" w:hAnsi="GHEA Grapalat" w:cs="GHEA Grapalat"/>
          <w:bCs/>
          <w:noProof/>
          <w:sz w:val="20"/>
          <w:szCs w:val="20"/>
          <w:lang w:val="hy-AM" w:eastAsia="ru-RU"/>
        </w:rPr>
        <w:t>թիվ</w:t>
      </w: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 </w:t>
      </w:r>
      <w:r w:rsidRPr="001F5F9A">
        <w:rPr>
          <w:rFonts w:ascii="GHEA Grapalat" w:eastAsia="Times New Roman" w:hAnsi="GHEA Grapalat" w:cs="GHEA Grapalat"/>
          <w:bCs/>
          <w:noProof/>
          <w:sz w:val="20"/>
          <w:szCs w:val="20"/>
          <w:lang w:val="hy-AM" w:eastAsia="ru-RU"/>
        </w:rPr>
        <w:t>ԵԱԴԴ</w:t>
      </w: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/0423/02/14 </w:t>
      </w:r>
      <w:r w:rsidRPr="001F5F9A">
        <w:rPr>
          <w:rFonts w:ascii="GHEA Grapalat" w:eastAsia="Times New Roman" w:hAnsi="GHEA Grapalat" w:cs="GHEA Grapalat"/>
          <w:bCs/>
          <w:noProof/>
          <w:sz w:val="20"/>
          <w:szCs w:val="20"/>
          <w:lang w:val="hy-AM" w:eastAsia="ru-RU"/>
        </w:rPr>
        <w:t>կատարողական</w:t>
      </w: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 </w:t>
      </w:r>
      <w:r w:rsidRPr="001F5F9A">
        <w:rPr>
          <w:rFonts w:ascii="GHEA Grapalat" w:eastAsia="Times New Roman" w:hAnsi="GHEA Grapalat" w:cs="GHEA Grapalat"/>
          <w:bCs/>
          <w:noProof/>
          <w:sz w:val="20"/>
          <w:szCs w:val="20"/>
          <w:lang w:val="hy-AM" w:eastAsia="ru-RU"/>
        </w:rPr>
        <w:t>թերթի</w:t>
      </w: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 </w:t>
      </w:r>
      <w:r w:rsidRPr="001F5F9A">
        <w:rPr>
          <w:rFonts w:ascii="GHEA Grapalat" w:eastAsia="Times New Roman" w:hAnsi="GHEA Grapalat" w:cs="GHEA Grapalat"/>
          <w:bCs/>
          <w:noProof/>
          <w:sz w:val="20"/>
          <w:szCs w:val="20"/>
          <w:lang w:val="hy-AM" w:eastAsia="ru-RU"/>
        </w:rPr>
        <w:t>համաձայն</w:t>
      </w: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 </w:t>
      </w:r>
      <w:r w:rsidRPr="001F5F9A">
        <w:rPr>
          <w:rFonts w:ascii="GHEA Grapalat" w:eastAsia="Times New Roman" w:hAnsi="GHEA Grapalat" w:cs="GHEA Grapalat"/>
          <w:bCs/>
          <w:noProof/>
          <w:sz w:val="20"/>
          <w:szCs w:val="20"/>
          <w:lang w:val="hy-AM" w:eastAsia="ru-RU"/>
        </w:rPr>
        <w:t>պետք</w:t>
      </w: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 </w:t>
      </w:r>
      <w:r w:rsidRPr="001F5F9A">
        <w:rPr>
          <w:rFonts w:ascii="GHEA Grapalat" w:eastAsia="Times New Roman" w:hAnsi="GHEA Grapalat" w:cs="GHEA Grapalat"/>
          <w:bCs/>
          <w:noProof/>
          <w:sz w:val="20"/>
          <w:szCs w:val="20"/>
          <w:lang w:val="hy-AM" w:eastAsia="ru-RU"/>
        </w:rPr>
        <w:t>է</w:t>
      </w: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 Հայկ Հակոբյանից հօգուտ ՙՎՏԲ-Հայաստան բանկ՚ ՓԲԸ-ի բռնագանձել` 382139.70 ՀՀ դրամ գումար, այդ թվում` վարկի գումար` 239760 ՀՀ դրամ /որից ժամկետանց գումար111472 դրամ/, վարկի դիմաց հաշ¬վարկ-ված տոկոս 76030 ՀՀ դրամ /որից ժամկետանց տոկոս 44434.20 ՀՀ դրամ/, ժամկետանց տոկոսի դիմաց հաշ-վարկված տույժ` 14561.30 ՀՀ դրամ, վարկերի սպասարկման հաշիվ` 51788.40 ՀՀ դրամ:Պատասխանող Հայկ Հակոբյանից հօգուտ ՙՎՏԲ-Հայաստան բանկ՚ ՓԲԸ-ի բռնագանձել 7642.80 ՀՀ դրամ` որպես նախապես վճարված պետական տուրքի գումար:</w:t>
      </w:r>
    </w:p>
    <w:p w:rsidR="0026436D" w:rsidRPr="001F5F9A" w:rsidRDefault="0026436D" w:rsidP="0026436D">
      <w:pPr>
        <w:spacing w:after="0" w:line="276" w:lineRule="auto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Ժամկետանց վարկի մնացորդի` 239760 ՀՀ դրամի նկատմամբ տոկոսների հաշվարկը 28.02.2014թ.-ից մինչև դրա փաստացի մարումը շարունակել օրական 0.3 տոկոսով` հիմք ընդունելով թիվ RL 88177 վարկային պայմանագրի 2.6 կետով նախատեսված տոկոսադրույքը, միաժամանակ ժամկետանց տոկոսի նկատմամբ տույժերի հաշվարկը 28.02.2014թ.-ից մինչև դրա փաստացի մարումը շարունակել 0.5 տոկոսով /յուրա¬քանչյուր ուշացած օրվա համար/:</w:t>
      </w:r>
    </w:p>
    <w:p w:rsidR="0026436D" w:rsidRPr="001F5F9A" w:rsidRDefault="0026436D" w:rsidP="0026436D">
      <w:pPr>
        <w:spacing w:after="0" w:line="276" w:lineRule="auto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1F5F9A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 xml:space="preserve">Հայկ Հակոբյանից հօգուտ ՀՀ պետական բյուջեի բռնագանձել Հայկ Հակոբյանից հօգուտ հայցվորի բռնագանձվելիք տոկոսի և տույժի գումարների 2 տոկոսը` որպես պետական տուրքի գումար: </w:t>
      </w:r>
    </w:p>
    <w:p w:rsidR="0026436D" w:rsidRPr="003626E6" w:rsidRDefault="0026436D" w:rsidP="0026436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Պարտապանից</w:t>
      </w:r>
      <w:r w:rsidRPr="003626E6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 xml:space="preserve"> բռնագանձել նաև բռնագանձման ենթակա գումարի 5 տոկոսը, որպես կատարողական գործողությունների կատարման ծախս:</w:t>
      </w:r>
    </w:p>
    <w:p w:rsidR="0026436D" w:rsidRPr="003626E6" w:rsidRDefault="0026436D" w:rsidP="00264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u w:val="single"/>
          <w:lang w:val="hy-AM" w:eastAsia="ru-RU"/>
        </w:rPr>
      </w:pPr>
      <w:r w:rsidRPr="003626E6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u w:val="single"/>
          <w:lang w:val="hy-AM" w:eastAsia="ru-RU"/>
        </w:rPr>
        <w:t xml:space="preserve">Կատարողական վարույթով բռնագանձման վերաբերյալ վճռի </w:t>
      </w: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u w:val="single"/>
          <w:lang w:val="hy-AM" w:eastAsia="ru-RU"/>
        </w:rPr>
        <w:t xml:space="preserve">հարկադիր կատարման ընթացքում </w:t>
      </w:r>
      <w:r w:rsidRPr="003626E6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u w:val="single"/>
          <w:lang w:val="hy-AM" w:eastAsia="ru-RU"/>
        </w:rPr>
        <w:t>պարտ</w:t>
      </w:r>
      <w:r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u w:val="single"/>
          <w:lang w:val="hy-AM" w:eastAsia="ru-RU"/>
        </w:rPr>
        <w:t>ապան</w:t>
      </w:r>
      <w:r w:rsidRPr="003626E6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u w:val="single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noProof/>
          <w:sz w:val="20"/>
          <w:szCs w:val="20"/>
          <w:u w:val="single"/>
          <w:lang w:val="hy-AM" w:eastAsia="ru-RU"/>
        </w:rPr>
        <w:t xml:space="preserve">Հայկ Հակոբյանի </w:t>
      </w:r>
      <w:r w:rsidRPr="003626E6">
        <w:rPr>
          <w:rFonts w:ascii="GHEA Grapalat" w:eastAsia="Times New Roman" w:hAnsi="GHEA Grapalat" w:cs="Times New Roman"/>
          <w:noProof/>
          <w:sz w:val="20"/>
          <w:szCs w:val="20"/>
          <w:u w:val="single"/>
          <w:lang w:val="hy-AM" w:eastAsia="ru-RU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6436D" w:rsidRPr="003626E6" w:rsidRDefault="0026436D" w:rsidP="0026436D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Վերոգրյալի հիման վրա և ղեկավարվելով «Սնանկության մասին</w:t>
      </w:r>
      <w:r w:rsidRPr="003626E6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 xml:space="preserve">» ՀՀ օրենքի 6-րդ հոդվածի 2-րդ մասով, «Դատական ակտերի հարկադիր կատարման մասին» ՀՀ օրենքի </w:t>
      </w:r>
      <w:r w:rsidRPr="003626E6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28-րդ հոդվածով և 37-րդ հոդվածի 8-րդ կետով.</w:t>
      </w:r>
    </w:p>
    <w:p w:rsidR="0026436D" w:rsidRPr="003626E6" w:rsidRDefault="0026436D" w:rsidP="0026436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  <w:t>Ո  Ր  Ո  Շ  Ե  Ց  Ի</w:t>
      </w:r>
    </w:p>
    <w:p w:rsidR="0026436D" w:rsidRPr="003626E6" w:rsidRDefault="0026436D" w:rsidP="0026436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 xml:space="preserve">Կասեցնել՝ ուսումնասիրելով </w:t>
      </w:r>
      <w:r>
        <w:rPr>
          <w:rFonts w:ascii="GHEA Grapalat" w:eastAsia="Times New Roman" w:hAnsi="GHEA Grapalat" w:cs="Sylfaen"/>
          <w:sz w:val="20"/>
          <w:szCs w:val="20"/>
          <w:lang w:val="hy-AM" w:eastAsia="en-GB"/>
        </w:rPr>
        <w:t>19․09․2015թ հարուց</w:t>
      </w:r>
      <w:r w:rsidRPr="00A044C8">
        <w:rPr>
          <w:rFonts w:ascii="GHEA Grapalat" w:eastAsia="Times New Roman" w:hAnsi="GHEA Grapalat" w:cs="Sylfaen"/>
          <w:sz w:val="20"/>
          <w:szCs w:val="20"/>
          <w:lang w:val="hy-AM" w:eastAsia="en-GB"/>
        </w:rPr>
        <w:t xml:space="preserve">ված թիվ </w:t>
      </w:r>
      <w:r w:rsidRPr="001F5F9A">
        <w:rPr>
          <w:rFonts w:ascii="GHEA Grapalat" w:eastAsia="Times New Roman" w:hAnsi="GHEA Grapalat" w:cs="Sylfaen"/>
          <w:sz w:val="20"/>
          <w:szCs w:val="20"/>
          <w:lang w:val="hy-AM" w:eastAsia="en-GB"/>
        </w:rPr>
        <w:t>01395588</w:t>
      </w:r>
      <w:r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 xml:space="preserve"> </w:t>
      </w: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կատարողական վարույթը 60-օրյա ժամկետով.</w:t>
      </w:r>
    </w:p>
    <w:p w:rsidR="0026436D" w:rsidRPr="003626E6" w:rsidRDefault="0026436D" w:rsidP="0026436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436D" w:rsidRPr="003626E6" w:rsidRDefault="0026436D" w:rsidP="0026436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Սույն որոշումը երկու աշխատանքային օրվա ընթացքում հրապարակել www.azdarar.am ինտերնետային կայքում</w:t>
      </w:r>
      <w:r w:rsidRPr="003626E6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.</w:t>
      </w:r>
    </w:p>
    <w:p w:rsidR="0026436D" w:rsidRPr="003626E6" w:rsidRDefault="0026436D" w:rsidP="0026436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Որոշման պատճեն ուղարկել կողմերին։</w:t>
      </w:r>
    </w:p>
    <w:p w:rsidR="0026436D" w:rsidRPr="00683BE0" w:rsidRDefault="0026436D" w:rsidP="0026436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Որոշումը կարող է բողոքարկվել ՀՀ վարչական դատարան կամ վերադասության կարգով՝ որոշումը ստանալու օրվանից 10 օրվա ընթացքում</w:t>
      </w:r>
      <w:r w:rsidR="00683BE0" w:rsidRPr="00683BE0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:</w:t>
      </w:r>
    </w:p>
    <w:p w:rsidR="0026436D" w:rsidRPr="003626E6" w:rsidRDefault="0026436D" w:rsidP="0026436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26436D" w:rsidRPr="003626E6" w:rsidRDefault="0026436D" w:rsidP="0026436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26436D" w:rsidRPr="003626E6" w:rsidRDefault="0026436D" w:rsidP="0026436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</w:p>
    <w:p w:rsidR="0026436D" w:rsidRPr="003626E6" w:rsidRDefault="0026436D" w:rsidP="0026436D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Հարկադիր</w:t>
      </w:r>
      <w:r w:rsidRPr="003626E6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կատարող</w:t>
      </w:r>
      <w:r w:rsidRPr="003626E6">
        <w:rPr>
          <w:rFonts w:ascii="GHEA Grapalat" w:eastAsia="Times New Roman" w:hAnsi="GHEA Grapalat" w:cs="Sylfaen"/>
          <w:b/>
          <w:bCs/>
          <w:noProof/>
          <w:color w:val="FFFFFF"/>
          <w:sz w:val="24"/>
          <w:szCs w:val="24"/>
          <w:lang w:val="hy-AM" w:eastAsia="ru-RU"/>
        </w:rPr>
        <w:t>.</w:t>
      </w:r>
      <w:r w:rsidR="00683BE0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>`</w:t>
      </w:r>
      <w:r w:rsidR="00683BE0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683BE0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683BE0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683BE0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683BE0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683BE0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683BE0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Ա</w:t>
      </w:r>
      <w:r w:rsidRPr="003626E6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. </w:t>
      </w: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Սողոմոնյան</w:t>
      </w:r>
      <w:r w:rsidRPr="003626E6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</w:p>
    <w:p w:rsidR="0026436D" w:rsidRPr="003626E6" w:rsidRDefault="0026436D" w:rsidP="0026436D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</w:p>
    <w:sectPr w:rsidR="0026436D" w:rsidRPr="003626E6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5009"/>
    <w:rsid w:val="001A386C"/>
    <w:rsid w:val="00225009"/>
    <w:rsid w:val="0026436D"/>
    <w:rsid w:val="00683BE0"/>
    <w:rsid w:val="00852781"/>
    <w:rsid w:val="00963374"/>
    <w:rsid w:val="00B443EF"/>
    <w:rsid w:val="00D1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5</cp:revision>
  <dcterms:created xsi:type="dcterms:W3CDTF">2016-05-27T06:06:00Z</dcterms:created>
  <dcterms:modified xsi:type="dcterms:W3CDTF">2017-01-12T10:29:00Z</dcterms:modified>
</cp:coreProperties>
</file>