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3" w:rsidRPr="006877DB" w:rsidRDefault="004B6F03" w:rsidP="004B6F03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4B6F03" w:rsidRPr="006877DB" w:rsidRDefault="004B6F03" w:rsidP="004B6F03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4B6F03" w:rsidRPr="00396D85" w:rsidRDefault="004B6F03" w:rsidP="004B6F03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4B6F03" w:rsidRPr="006877DB" w:rsidRDefault="004B6F03" w:rsidP="004B6F03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hy-AM"/>
        </w:rPr>
        <w:t>1</w:t>
      </w:r>
      <w:r w:rsidRPr="00404FA3"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Հունվար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4B6F03" w:rsidRPr="006877DB" w:rsidRDefault="004B6F03" w:rsidP="004B6F03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4B6F03" w:rsidRPr="00DF2EA3" w:rsidRDefault="004B6F03" w:rsidP="004B6F03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 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B074C2">
        <w:rPr>
          <w:rFonts w:ascii="GHEA Grapalat" w:hAnsi="GHEA Grapalat"/>
          <w:i/>
          <w:lang w:val="hy-AM"/>
        </w:rPr>
        <w:t>14</w:t>
      </w:r>
      <w:r>
        <w:rPr>
          <w:rFonts w:ascii="GHEA Grapalat" w:hAnsi="GHEA Grapalat"/>
          <w:i/>
          <w:lang w:val="hy-AM"/>
        </w:rPr>
        <w:t>.0</w:t>
      </w:r>
      <w:r w:rsidRPr="00B074C2">
        <w:rPr>
          <w:rFonts w:ascii="GHEA Grapalat" w:hAnsi="GHEA Grapalat"/>
          <w:i/>
          <w:lang w:val="hy-AM"/>
        </w:rPr>
        <w:t>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074C2">
        <w:rPr>
          <w:rFonts w:ascii="GHEA Grapalat" w:hAnsi="GHEA Grapalat"/>
          <w:i/>
          <w:lang w:val="hy-AM"/>
        </w:rPr>
        <w:t xml:space="preserve">վերսկսված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B074C2">
        <w:rPr>
          <w:rFonts w:ascii="GHEA Grapalat" w:hAnsi="GHEA Grapalat"/>
          <w:i/>
          <w:lang w:val="hy-AM"/>
        </w:rPr>
        <w:t>01316026</w:t>
      </w:r>
      <w:r w:rsidRPr="006877DB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4B6F03" w:rsidRPr="006877DB" w:rsidRDefault="004B6F03" w:rsidP="004B6F03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4B6F03" w:rsidRPr="006877DB" w:rsidRDefault="004B6F03" w:rsidP="004B6F03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4B6F03" w:rsidRPr="006877DB" w:rsidRDefault="004B6F03" w:rsidP="004B6F0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4B6F03" w:rsidRPr="00CE5E7C" w:rsidRDefault="004B6F03" w:rsidP="004B6F03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B074C2">
        <w:rPr>
          <w:rFonts w:ascii="GHEA Grapalat" w:hAnsi="GHEA Grapalat"/>
          <w:i/>
          <w:lang w:val="hy-AM"/>
        </w:rPr>
        <w:t>19</w:t>
      </w:r>
      <w:r>
        <w:rPr>
          <w:rFonts w:ascii="GHEA Grapalat" w:hAnsi="GHEA Grapalat"/>
          <w:i/>
          <w:lang w:val="hy-AM"/>
        </w:rPr>
        <w:t>.</w:t>
      </w:r>
      <w:r w:rsidRPr="00B074C2">
        <w:rPr>
          <w:rFonts w:ascii="GHEA Grapalat" w:hAnsi="GHEA Grapalat"/>
          <w:i/>
          <w:lang w:val="hy-AM"/>
        </w:rPr>
        <w:t>04</w:t>
      </w:r>
      <w:r>
        <w:rPr>
          <w:rFonts w:ascii="GHEA Grapalat" w:hAnsi="GHEA Grapalat"/>
          <w:i/>
          <w:lang w:val="hy-AM"/>
        </w:rPr>
        <w:t>.201</w:t>
      </w:r>
      <w:r w:rsidRPr="00B074C2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թ.-ին  տրված  թիվ   ԼԴ /</w:t>
      </w:r>
      <w:r w:rsidRPr="00B074C2">
        <w:rPr>
          <w:rFonts w:ascii="GHEA Grapalat" w:hAnsi="GHEA Grapalat"/>
          <w:i/>
          <w:lang w:val="hy-AM"/>
        </w:rPr>
        <w:t>2308</w:t>
      </w:r>
      <w:r>
        <w:rPr>
          <w:rFonts w:ascii="GHEA Grapalat" w:hAnsi="GHEA Grapalat"/>
          <w:i/>
          <w:lang w:val="hy-AM"/>
        </w:rPr>
        <w:t>/02/1</w:t>
      </w:r>
      <w:r w:rsidRPr="00537FBA">
        <w:rPr>
          <w:rFonts w:ascii="GHEA Grapalat" w:hAnsi="GHEA Grapalat"/>
          <w:i/>
          <w:lang w:val="hy-AM"/>
        </w:rPr>
        <w:t>5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B074C2">
        <w:rPr>
          <w:rFonts w:ascii="GHEA Grapalat" w:hAnsi="GHEA Grapalat"/>
          <w:i/>
          <w:lang w:val="hy-AM"/>
        </w:rPr>
        <w:t>“Ա.Մկրտչյան”</w:t>
      </w:r>
      <w:r w:rsidRPr="00CA53CF">
        <w:rPr>
          <w:rFonts w:ascii="GHEA Grapalat" w:hAnsi="GHEA Grapalat"/>
          <w:i/>
          <w:u w:val="single"/>
          <w:lang w:val="hy-AM"/>
        </w:rPr>
        <w:t xml:space="preserve"> </w:t>
      </w:r>
      <w:r w:rsidRPr="00B074C2">
        <w:rPr>
          <w:rFonts w:ascii="GHEA Grapalat" w:hAnsi="GHEA Grapalat"/>
          <w:i/>
          <w:lang w:val="hy-AM"/>
        </w:rPr>
        <w:t>ՍՊԸ-ից</w:t>
      </w:r>
      <w:r w:rsidRPr="00496BC9">
        <w:rPr>
          <w:rFonts w:ascii="GHEA Grapalat" w:hAnsi="GHEA Grapalat"/>
          <w:i/>
          <w:lang w:val="hy-AM"/>
        </w:rPr>
        <w:t>, Տատյանա  Գևորգի  Քոչարյանից, և   Անդրեյ  Սամվելի  Մկրտչյանից  թիվ  2.5303/FW</w:t>
      </w:r>
      <w:r w:rsidRPr="002F2D02">
        <w:rPr>
          <w:rFonts w:ascii="GHEA Grapalat" w:hAnsi="GHEA Grapalat"/>
          <w:i/>
          <w:lang w:val="hy-AM"/>
        </w:rPr>
        <w:t xml:space="preserve"> </w:t>
      </w:r>
      <w:r w:rsidRPr="00496BC9">
        <w:rPr>
          <w:rFonts w:ascii="GHEA Grapalat" w:hAnsi="GHEA Grapalat"/>
          <w:i/>
          <w:lang w:val="hy-AM"/>
        </w:rPr>
        <w:t xml:space="preserve"> 2.543 ենթավարկային  պայմանագրի  համաձայն  համապարտության  կարգով  հօգուտ  “Ինեկոբանկ”  ՓԲԸ-ի   բռնագանձել  1.476.473,80  ՀՀ  դրամ, որից  1.271.301,80 ՀՀ  դրամը  կազմում  է  վարկի  մայր  գումարի  մնացորդը, որը  ներառում է  257.676,60 ՀՀ  դրամ  ժամկետանց վարկի  գումար, 136.669  ՀՀ  դրամը` հաշվարկված տոկոսագումարը, որը ներառում է 127.171,50 ՀՀ  դրամ ժամկետանց  տոկոսագումար, իսկ 68.503 ՀՀ  դրամը` տույժի  գումարը:</w:t>
      </w:r>
      <w:r w:rsidRPr="00CE5E7C">
        <w:rPr>
          <w:rFonts w:ascii="GHEA Grapalat" w:hAnsi="GHEA Grapalat"/>
          <w:i/>
          <w:lang w:val="hy-AM"/>
        </w:rPr>
        <w:t xml:space="preserve">05.06.2015թ.-ից  մինչև  թիվ 2.5303/ </w:t>
      </w:r>
      <w:r w:rsidRPr="00496BC9">
        <w:rPr>
          <w:rFonts w:ascii="GHEA Grapalat" w:hAnsi="GHEA Grapalat"/>
          <w:i/>
          <w:lang w:val="hy-AM"/>
        </w:rPr>
        <w:t>FW</w:t>
      </w:r>
      <w:r w:rsidRPr="00CE5E7C">
        <w:rPr>
          <w:rFonts w:ascii="GHEA Grapalat" w:hAnsi="GHEA Grapalat"/>
          <w:i/>
          <w:lang w:val="hy-AM"/>
        </w:rPr>
        <w:t xml:space="preserve"> 2.543  ենթավարկային  պայմանագրի  ժամկետի  ավարտը` 20.03.2017թ., իսկ  մինչև  վարկային  պայմանագրի  ժամկետի  ավարտը  պարտավորության  կատարման  դեպքում` մինչև պարտավորության  փաստացի  մարման օրը  վարկի  մնացորդին  հաշվարկել  տարեկան 19 տոկոս տոկոսադրույք:05.06.2015թ.-ից  վարկի  ժամկետանց   գումարների  մնացորդի  նկատմամբ  հաշվարկել  0.2 տոկոս  տույժ` յուրաքանչյուր  ուշացված  օրվա  համար, մինչև պարտքի փաստացի մարումը:</w:t>
      </w:r>
    </w:p>
    <w:p w:rsidR="004B6F03" w:rsidRPr="00675615" w:rsidRDefault="004B6F03" w:rsidP="004B6F03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496BC9">
        <w:rPr>
          <w:rFonts w:ascii="GHEA Grapalat" w:hAnsi="GHEA Grapalat"/>
          <w:i/>
          <w:lang w:val="hy-AM"/>
        </w:rPr>
        <w:t xml:space="preserve">“Ա.Մկրտչյան” ՍՊԸ-ից, Տատյանա  Գևորգի  Քոչարյանից, և   Անդրեյ  </w:t>
      </w:r>
      <w:r>
        <w:rPr>
          <w:rFonts w:ascii="GHEA Grapalat" w:hAnsi="GHEA Grapalat"/>
          <w:i/>
          <w:lang w:val="hy-AM"/>
        </w:rPr>
        <w:t>Սամվելի  Մկրտչյանից  թիվ  2.53</w:t>
      </w:r>
      <w:r w:rsidRPr="00CE5E7C">
        <w:rPr>
          <w:rFonts w:ascii="GHEA Grapalat" w:hAnsi="GHEA Grapalat"/>
          <w:i/>
          <w:lang w:val="hy-AM"/>
        </w:rPr>
        <w:t>17</w:t>
      </w:r>
      <w:r w:rsidRPr="00496BC9">
        <w:rPr>
          <w:rFonts w:ascii="GHEA Grapalat" w:hAnsi="GHEA Grapalat"/>
          <w:i/>
          <w:lang w:val="hy-AM"/>
        </w:rPr>
        <w:t>/FW</w:t>
      </w:r>
      <w:r w:rsidRPr="002F2D02">
        <w:rPr>
          <w:rFonts w:ascii="GHEA Grapalat" w:hAnsi="GHEA Grapalat"/>
          <w:i/>
          <w:lang w:val="hy-AM"/>
        </w:rPr>
        <w:t xml:space="preserve"> </w:t>
      </w:r>
      <w:r w:rsidRPr="00496BC9">
        <w:rPr>
          <w:rFonts w:ascii="GHEA Grapalat" w:hAnsi="GHEA Grapalat"/>
          <w:i/>
          <w:lang w:val="hy-AM"/>
        </w:rPr>
        <w:t xml:space="preserve"> 2.543</w:t>
      </w:r>
      <w:r w:rsidRPr="00CE5E7C">
        <w:rPr>
          <w:rFonts w:ascii="GHEA Grapalat" w:hAnsi="GHEA Grapalat"/>
          <w:i/>
          <w:lang w:val="hy-AM"/>
        </w:rPr>
        <w:t xml:space="preserve"> ենթավարկային  պայմանագրի  համաձայն  համապարտության կարգով  հօգուտ  “Ինեկոբանկ”  ՓԲԸ-ի  բռնագանձել  3.534.654,60  ՀՀ  դրամ, որից 3.036.142,30 ՀՀ  դրամը  կազմում  է  վարկի  մայր  գումարի  մնացորդը, որը  ներառում  է 677.085,50 ՀՀ  դրամ ժամկետանց  վարկի  գումար, 346.966,20  ՀՀ  դրամը` հաշվարկված  տոկոսագումարը, որը ներառում  `  324.862,20 ՀՀ  դրամը  ժամկետանց  տոկոսագումար, իսկ 151.546,10 ՀՀ  դրամը` տույժի գումար: 05.06.2015թ.-ից  մինչև  թիվ 2.</w:t>
      </w:r>
      <w:r>
        <w:rPr>
          <w:rFonts w:ascii="GHEA Grapalat" w:hAnsi="GHEA Grapalat"/>
          <w:i/>
          <w:lang w:val="hy-AM"/>
        </w:rPr>
        <w:t>53</w:t>
      </w:r>
      <w:r w:rsidRPr="00CE5E7C">
        <w:rPr>
          <w:rFonts w:ascii="GHEA Grapalat" w:hAnsi="GHEA Grapalat"/>
          <w:i/>
          <w:lang w:val="hy-AM"/>
        </w:rPr>
        <w:t xml:space="preserve">17/ </w:t>
      </w:r>
      <w:r w:rsidRPr="00496BC9">
        <w:rPr>
          <w:rFonts w:ascii="GHEA Grapalat" w:hAnsi="GHEA Grapalat"/>
          <w:i/>
          <w:lang w:val="hy-AM"/>
        </w:rPr>
        <w:t>FW</w:t>
      </w:r>
      <w:r w:rsidRPr="00CE5E7C">
        <w:rPr>
          <w:rFonts w:ascii="GHEA Grapalat" w:hAnsi="GHEA Grapalat"/>
          <w:i/>
          <w:lang w:val="hy-AM"/>
        </w:rPr>
        <w:t xml:space="preserve"> 2.543  ենթավարկային </w:t>
      </w:r>
      <w:r>
        <w:rPr>
          <w:rFonts w:ascii="GHEA Grapalat" w:hAnsi="GHEA Grapalat"/>
          <w:i/>
          <w:lang w:val="hy-AM"/>
        </w:rPr>
        <w:t xml:space="preserve"> պայմանագրի  ժամկետի  ավարտը` 2</w:t>
      </w:r>
      <w:r w:rsidRPr="00CE5E7C">
        <w:rPr>
          <w:rFonts w:ascii="GHEA Grapalat" w:hAnsi="GHEA Grapalat"/>
          <w:i/>
          <w:lang w:val="hy-AM"/>
        </w:rPr>
        <w:t>5.03.2017թ., իսկ  մինչև  վարկային  պայմանագրի  ժամկետի  ավարտը  պարտավորության  կատարման  դեպքում` մինչև պարտավորության  փաստացի  մարման օրը  վարկի  մնացորդին  հաշվարկել  տարեկան 19 տոկոս տոկոսադրույք: 05.06.2015թ.-ից  վարկի  ժամկետանց   գումարների  մնացորդի  նկատմամբ  հաշվարկել  0.2 տոկոս  տույժ` յուրաքանչյուր  ուշացված  օրվա  համար, մինչև պարտքի փաստացի մարումը:</w:t>
      </w:r>
      <w:r w:rsidRPr="00675615">
        <w:rPr>
          <w:rFonts w:ascii="GHEA Grapalat" w:hAnsi="GHEA Grapalat"/>
          <w:i/>
          <w:lang w:val="hy-AM"/>
        </w:rPr>
        <w:t>“Ա.Մկրտչյան” ՍՊԸ-ից, Տատյանա  Գևորգի  Քոչարյանից, և   Անդրեյ  Սամվելի  Մկրտչյանից  համապարտության կարգով  հօգուտ  “Ինեկոբանկ”  ՓԲԸ-ի  բռնագանձել  104.223  ՀՀ  դրամ  պետական տուրքի գումարը:</w:t>
      </w:r>
    </w:p>
    <w:p w:rsidR="004B6F03" w:rsidRPr="00675615" w:rsidRDefault="004B6F03" w:rsidP="004B6F03">
      <w:pPr>
        <w:spacing w:line="276" w:lineRule="auto"/>
        <w:ind w:left="-993" w:right="-284"/>
        <w:jc w:val="both"/>
        <w:rPr>
          <w:rFonts w:ascii="GHEA Grapalat" w:hAnsi="GHEA Grapalat"/>
          <w:i/>
          <w:lang w:val="hy-AM"/>
        </w:rPr>
      </w:pPr>
      <w:r w:rsidRPr="00B074C2">
        <w:rPr>
          <w:rFonts w:ascii="GHEA Grapalat" w:hAnsi="GHEA Grapalat"/>
          <w:i/>
          <w:lang w:val="hy-AM"/>
        </w:rPr>
        <w:t xml:space="preserve">    </w:t>
      </w:r>
      <w:r w:rsidRPr="00675615">
        <w:rPr>
          <w:rFonts w:ascii="GHEA Grapalat" w:hAnsi="GHEA Grapalat"/>
          <w:i/>
          <w:lang w:val="hy-AM"/>
        </w:rPr>
        <w:t>Բռնագանձումը  տարածել  20.03.2014թ.-ին կնքված  թիվ 47835  և  25.03.2014թ.-ին կնքված թիվ 47991  շարժական  գույքի  գրավի  պայմանագրերում  նշված Ford Tranzit մակնիշի, 1997թ.-ի արտադրության, 34 MV 962 պետ.համարանիշի,Ford Windstar 3.8 մակնիշի, 1999թ.-ի  արտադրության, 34 AR 602 պետ.համարանիշի  և  Mersedes-Benz E320 մակնիշի, 1998թ.-ի արտադրության. 32 LS 749 պետ.համարանիշի ավտոմեքենաների վրա:</w:t>
      </w:r>
    </w:p>
    <w:p w:rsidR="004B6F03" w:rsidRPr="006877DB" w:rsidRDefault="004B6F03" w:rsidP="004B6F03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lastRenderedPageBreak/>
        <w:t xml:space="preserve">  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4B6F03" w:rsidRPr="002A6AF9" w:rsidRDefault="004B6F03" w:rsidP="004B6F03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451B80">
        <w:rPr>
          <w:rFonts w:ascii="GHEA Grapalat" w:hAnsi="GHEA Grapalat"/>
          <w:i/>
          <w:lang w:val="hy-AM"/>
        </w:rPr>
        <w:t>արգելանք  է  կիրառվել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 xml:space="preserve">առարկա հանդիսացող  </w:t>
      </w:r>
      <w:r w:rsidRPr="00401337">
        <w:rPr>
          <w:rFonts w:ascii="GHEA Grapalat" w:hAnsi="GHEA Grapalat"/>
          <w:i/>
          <w:lang w:val="hy-AM"/>
        </w:rPr>
        <w:t>“Ford Windstar 3.8” մակնիշի, 1999թ.-ի արտադրության, 34 AR 602 համարանիշի, “Ford Tranzit” 1997թ.-ի  արտա</w:t>
      </w:r>
      <w:r>
        <w:rPr>
          <w:rFonts w:ascii="GHEA Grapalat" w:hAnsi="GHEA Grapalat"/>
          <w:i/>
          <w:lang w:val="hy-AM"/>
        </w:rPr>
        <w:t>դրության,  34 MV 962 համարանիշի</w:t>
      </w:r>
      <w:r w:rsidRPr="00451B80">
        <w:rPr>
          <w:rFonts w:ascii="GHEA Grapalat" w:hAnsi="GHEA Grapalat"/>
          <w:i/>
          <w:lang w:val="hy-AM"/>
        </w:rPr>
        <w:t xml:space="preserve"> ավտոմեքենաների  նկատմամբ, իսկ </w:t>
      </w:r>
      <w:r>
        <w:rPr>
          <w:rFonts w:ascii="GHEA Grapalat" w:hAnsi="GHEA Grapalat"/>
          <w:i/>
          <w:lang w:val="hy-AM"/>
        </w:rPr>
        <w:t xml:space="preserve"> </w:t>
      </w:r>
      <w:r w:rsidRPr="00250D19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>“Mercedes-Benz E320” մակնիշի, 1998թ.-ի արտադրության, 32 LS 749 համարանիշի  ավտոմեքենան</w:t>
      </w:r>
      <w:r w:rsidRPr="00250D19">
        <w:rPr>
          <w:rFonts w:ascii="GHEA Grapalat" w:hAnsi="GHEA Grapalat"/>
          <w:i/>
          <w:lang w:val="hy-AM"/>
        </w:rPr>
        <w:t xml:space="preserve">  հայտնաբերելու համար  հայտարարվել  է  հետախուզում </w:t>
      </w:r>
      <w:r>
        <w:rPr>
          <w:rFonts w:ascii="GHEA Grapalat" w:hAnsi="GHEA Grapalat"/>
          <w:i/>
          <w:lang w:val="hy-AM"/>
        </w:rPr>
        <w:t xml:space="preserve">: </w:t>
      </w:r>
      <w:r w:rsidRPr="002A6AF9">
        <w:rPr>
          <w:rFonts w:ascii="GHEA Grapalat" w:hAnsi="GHEA Grapalat"/>
          <w:i/>
          <w:lang w:val="hy-AM"/>
        </w:rPr>
        <w:t xml:space="preserve">ՀՀ  ԱՆ  ԴԱՀԿ ապահովող  ծառայության  Լոռու մարզային  բաժնում    համապարտ պարտապան “Ա.Մկրտչյան”ՍՊԸ-ի  վերաբերյալ   առկա  է  այլ  կատարողական  վարույթ  / քաղաքացիական  գործ  թիվ  ԼԴ/0772/02/15 /  համաձայն որի պետք է` “Ա.Մկրտչյան” ՍՊԸ-ից հօգուտ “Ֆլեշ Թրեյդ” ՍՊԸ-ի բռնագանձել  2.205.211 ՀՀ  դրամ, որով </w:t>
      </w:r>
      <w:r w:rsidRPr="00451B80">
        <w:rPr>
          <w:rFonts w:ascii="GHEA Grapalat" w:hAnsi="GHEA Grapalat"/>
          <w:i/>
          <w:lang w:val="hy-AM"/>
        </w:rPr>
        <w:t>“Ա.Մկրտչյան”</w:t>
      </w:r>
      <w:r w:rsidRPr="002A6AF9">
        <w:rPr>
          <w:rFonts w:ascii="GHEA Grapalat" w:hAnsi="GHEA Grapalat"/>
          <w:i/>
          <w:lang w:val="hy-AM"/>
        </w:rPr>
        <w:t>ՍՊԸ</w:t>
      </w:r>
      <w:r w:rsidRPr="00451B80">
        <w:rPr>
          <w:rFonts w:ascii="GHEA Grapalat" w:hAnsi="GHEA Grapalat"/>
          <w:i/>
          <w:lang w:val="hy-AM"/>
        </w:rPr>
        <w:t>-ին</w:t>
      </w:r>
      <w:r w:rsidRPr="00122F02">
        <w:rPr>
          <w:rFonts w:ascii="GHEA Grapalat" w:hAnsi="GHEA Grapalat"/>
          <w:i/>
          <w:lang w:val="hy-AM"/>
        </w:rPr>
        <w:t xml:space="preserve">   պատկանող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4B6F03" w:rsidRPr="00965F89" w:rsidRDefault="004B6F03" w:rsidP="004B6F03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4B6F03" w:rsidRPr="00FC2AFE" w:rsidRDefault="004B6F03" w:rsidP="004B6F03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4B6F03" w:rsidRPr="00404FA3" w:rsidRDefault="004B6F03" w:rsidP="004B6F03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4B6F03" w:rsidRPr="00396D85" w:rsidRDefault="004B6F03" w:rsidP="004B6F03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4B6F03" w:rsidRPr="006877DB" w:rsidRDefault="004B6F03" w:rsidP="004B6F0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4B6F03" w:rsidRPr="00B03CD6" w:rsidRDefault="004B6F03" w:rsidP="004B6F0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B074C2">
        <w:rPr>
          <w:rFonts w:ascii="GHEA Grapalat" w:hAnsi="GHEA Grapalat"/>
          <w:i/>
          <w:lang w:val="hy-AM"/>
        </w:rPr>
        <w:t>14</w:t>
      </w:r>
      <w:r>
        <w:rPr>
          <w:rFonts w:ascii="GHEA Grapalat" w:hAnsi="GHEA Grapalat"/>
          <w:i/>
          <w:lang w:val="hy-AM"/>
        </w:rPr>
        <w:t>.0</w:t>
      </w:r>
      <w:r w:rsidRPr="00B074C2">
        <w:rPr>
          <w:rFonts w:ascii="GHEA Grapalat" w:hAnsi="GHEA Grapalat"/>
          <w:i/>
          <w:lang w:val="hy-AM"/>
        </w:rPr>
        <w:t>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074C2">
        <w:rPr>
          <w:rFonts w:ascii="GHEA Grapalat" w:hAnsi="GHEA Grapalat"/>
          <w:i/>
          <w:lang w:val="hy-AM"/>
        </w:rPr>
        <w:t xml:space="preserve">վերսկսված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B074C2">
        <w:rPr>
          <w:rFonts w:ascii="GHEA Grapalat" w:hAnsi="GHEA Grapalat"/>
          <w:i/>
          <w:lang w:val="hy-AM"/>
        </w:rPr>
        <w:t>01316026</w:t>
      </w:r>
      <w:r w:rsidRPr="00451B80">
        <w:rPr>
          <w:rFonts w:ascii="GHEA Grapalat" w:hAnsi="GHEA Grapalat"/>
          <w:i/>
          <w:lang w:val="hy-AM"/>
        </w:rPr>
        <w:t xml:space="preserve">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>` 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4B6F03" w:rsidRPr="00B03CD6" w:rsidRDefault="004B6F03" w:rsidP="004B6F0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B6F03" w:rsidRPr="00B03CD6" w:rsidRDefault="004B6F03" w:rsidP="004B6F0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4B6F03" w:rsidRPr="006877DB" w:rsidRDefault="004B6F03" w:rsidP="004B6F0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4B6F03" w:rsidRPr="006877DB" w:rsidRDefault="004B6F03" w:rsidP="004B6F0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4B6F03" w:rsidRPr="00224D8F" w:rsidRDefault="004B6F03" w:rsidP="004B6F0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4B6F03" w:rsidRPr="00D96F7C" w:rsidRDefault="004B6F03" w:rsidP="004B6F03">
      <w:pPr>
        <w:ind w:right="-284"/>
        <w:rPr>
          <w:rFonts w:ascii="GHEA Grapalat" w:hAnsi="GHEA Grapalat"/>
          <w:b/>
          <w:i/>
          <w:lang w:val="hy-AM"/>
        </w:rPr>
      </w:pPr>
    </w:p>
    <w:p w:rsidR="004B6F03" w:rsidRPr="00EA3024" w:rsidRDefault="004B6F03" w:rsidP="004B6F03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    </w:t>
      </w:r>
    </w:p>
    <w:p w:rsidR="004B6F03" w:rsidRPr="003B4AA9" w:rsidRDefault="004B6F03" w:rsidP="004B6F03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</w:t>
      </w:r>
    </w:p>
    <w:p w:rsidR="004B6F03" w:rsidRPr="00B03CD6" w:rsidRDefault="004B6F03" w:rsidP="004B6F03">
      <w:pPr>
        <w:ind w:left="-1134" w:right="-284"/>
        <w:rPr>
          <w:rFonts w:ascii="GHEA Grapalat" w:hAnsi="GHEA Grapalat"/>
          <w:b/>
          <w:i/>
          <w:lang w:val="hy-AM"/>
        </w:rPr>
      </w:pPr>
      <w:r w:rsidRPr="003B4AA9">
        <w:rPr>
          <w:rFonts w:ascii="GHEA Grapalat" w:hAnsi="GHEA Grapalat"/>
          <w:b/>
          <w:i/>
          <w:lang w:val="hy-AM"/>
        </w:rPr>
        <w:t xml:space="preserve">       </w:t>
      </w:r>
      <w:r w:rsidRPr="00D96F7C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4B6F03" w:rsidRPr="00953E2D" w:rsidRDefault="004B6F03" w:rsidP="004B6F03">
      <w:pPr>
        <w:jc w:val="center"/>
        <w:rPr>
          <w:rFonts w:ascii="Sylfaen" w:hAnsi="Sylfaen"/>
          <w:b/>
          <w:lang w:val="hy-AM"/>
        </w:rPr>
      </w:pPr>
    </w:p>
    <w:p w:rsidR="004B6F03" w:rsidRPr="00953E2D" w:rsidRDefault="004B6F03" w:rsidP="004B6F03">
      <w:pPr>
        <w:jc w:val="center"/>
        <w:rPr>
          <w:rFonts w:ascii="Sylfaen" w:hAnsi="Sylfaen"/>
          <w:b/>
          <w:lang w:val="hy-AM"/>
        </w:rPr>
      </w:pPr>
    </w:p>
    <w:p w:rsidR="004B6F03" w:rsidRPr="00404FA3" w:rsidRDefault="004B6F03" w:rsidP="004B6F03">
      <w:pPr>
        <w:rPr>
          <w:rFonts w:ascii="GHEA Grapalat" w:hAnsi="GHEA Grapalat"/>
          <w:b/>
          <w:lang w:val="hy-AM"/>
        </w:rPr>
      </w:pPr>
    </w:p>
    <w:p w:rsidR="008F59A9" w:rsidRDefault="008F59A9"/>
    <w:sectPr w:rsidR="008F59A9" w:rsidSect="004B6F03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03"/>
    <w:rsid w:val="004B6F03"/>
    <w:rsid w:val="008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0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Company>Corporation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2017-01-12T08:50:00Z</dcterms:created>
  <dcterms:modified xsi:type="dcterms:W3CDTF">2017-01-12T08:50:00Z</dcterms:modified>
</cp:coreProperties>
</file>