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8" w:rsidRPr="00B22263" w:rsidRDefault="00B104D8" w:rsidP="003B36DF">
      <w:pPr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bookmarkStart w:id="0" w:name="_GoBack"/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Ր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Շ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Ւ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Մ</w:t>
      </w:r>
    </w:p>
    <w:p w:rsidR="00B104D8" w:rsidRPr="00B22263" w:rsidRDefault="00B104D8" w:rsidP="00D155BA">
      <w:pPr>
        <w:spacing w:after="240"/>
        <w:ind w:right="-46"/>
        <w:jc w:val="center"/>
        <w:rPr>
          <w:rFonts w:ascii="GHEA Grapalat" w:hAnsi="GHEA Grapalat" w:cs="Sylfaen"/>
          <w:b/>
          <w:bCs/>
          <w:sz w:val="28"/>
          <w:szCs w:val="26"/>
        </w:rPr>
      </w:pPr>
      <w:r w:rsidRPr="00B22263">
        <w:rPr>
          <w:rFonts w:ascii="GHEA Grapalat" w:hAnsi="GHEA Grapalat" w:cs="Sylfaen"/>
          <w:b/>
          <w:bCs/>
          <w:sz w:val="28"/>
          <w:szCs w:val="26"/>
        </w:rPr>
        <w:t>Կատարորղական վարույթը կասեցնելու մասին</w:t>
      </w:r>
    </w:p>
    <w:p w:rsidR="00B104D8" w:rsidRPr="006C0AB3" w:rsidRDefault="00363225" w:rsidP="00D155BA">
      <w:pPr>
        <w:spacing w:after="120" w:line="360" w:lineRule="auto"/>
        <w:ind w:right="-46"/>
        <w:jc w:val="center"/>
        <w:rPr>
          <w:rFonts w:ascii="GHEA Grapalat" w:hAnsi="GHEA Grapalat"/>
          <w:bCs/>
        </w:rPr>
      </w:pPr>
      <w:r>
        <w:rPr>
          <w:rFonts w:ascii="GHEA Grapalat" w:hAnsi="GHEA Grapalat"/>
          <w:bCs/>
        </w:rPr>
        <w:t>20.02</w:t>
      </w:r>
      <w:r w:rsidR="008816AC">
        <w:rPr>
          <w:rFonts w:ascii="GHEA Grapalat" w:hAnsi="GHEA Grapalat"/>
          <w:bCs/>
        </w:rPr>
        <w:t>.2017</w:t>
      </w:r>
      <w:r w:rsidR="00B104D8" w:rsidRPr="006C0AB3">
        <w:rPr>
          <w:rFonts w:ascii="GHEA Grapalat" w:hAnsi="GHEA Grapalat" w:cs="Sylfaen"/>
          <w:bCs/>
        </w:rPr>
        <w:t>թ</w:t>
      </w:r>
      <w:r w:rsidR="00B104D8" w:rsidRPr="006C0AB3">
        <w:rPr>
          <w:rFonts w:ascii="GHEA Grapalat" w:hAnsi="GHEA Grapalat" w:cs="Times Armenian"/>
          <w:bCs/>
        </w:rPr>
        <w:t>.</w:t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243446" w:rsidRPr="006C0AB3">
        <w:rPr>
          <w:rFonts w:ascii="GHEA Grapalat" w:hAnsi="GHEA Grapalat" w:cs="Times Armenian"/>
          <w:bCs/>
        </w:rPr>
        <w:t xml:space="preserve">            </w:t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Sylfaen"/>
          <w:bCs/>
        </w:rPr>
        <w:t>ք</w:t>
      </w:r>
      <w:r w:rsidR="00B104D8" w:rsidRPr="006C0AB3">
        <w:rPr>
          <w:rFonts w:ascii="GHEA Grapalat" w:hAnsi="GHEA Grapalat" w:cs="Times Armenian"/>
          <w:bCs/>
        </w:rPr>
        <w:t>.</w:t>
      </w:r>
      <w:r w:rsidR="00B104D8" w:rsidRPr="006C0AB3">
        <w:rPr>
          <w:rFonts w:ascii="GHEA Grapalat" w:hAnsi="GHEA Grapalat" w:cs="Sylfaen"/>
          <w:bCs/>
        </w:rPr>
        <w:t>Երևան</w:t>
      </w:r>
    </w:p>
    <w:p w:rsidR="006C0AB3" w:rsidRDefault="00A03B28" w:rsidP="00D155BA">
      <w:pPr>
        <w:spacing w:after="120"/>
        <w:ind w:right="-46" w:firstLine="708"/>
        <w:jc w:val="both"/>
        <w:rPr>
          <w:rFonts w:ascii="GHEA Grapalat" w:hAnsi="GHEA Grapalat"/>
          <w:szCs w:val="22"/>
        </w:rPr>
      </w:pPr>
      <w:r w:rsidRPr="006C0AB3">
        <w:rPr>
          <w:rFonts w:ascii="GHEA Grapalat" w:hAnsi="GHEA Grapalat"/>
          <w:szCs w:val="22"/>
        </w:rPr>
        <w:t xml:space="preserve">ՀՀ ԱՆ ԴԱՀԿ ծառայության Երևան քաղաքի Շենգավիթ բաժնի հարկադիր կատարող արդարադատության ավագ լեյտենանտ՝ Արթուր Մանուկյանս, ուսումնասիրելով </w:t>
      </w:r>
      <w:r w:rsidR="00363225">
        <w:rPr>
          <w:rFonts w:ascii="GHEA Grapalat" w:hAnsi="GHEA Grapalat" w:cs="Times Armenian"/>
          <w:bCs/>
        </w:rPr>
        <w:t>20.02</w:t>
      </w:r>
      <w:r w:rsidR="008816AC">
        <w:rPr>
          <w:rFonts w:ascii="GHEA Grapalat" w:hAnsi="GHEA Grapalat" w:cs="Times Armenian"/>
          <w:bCs/>
        </w:rPr>
        <w:t>.2017</w:t>
      </w:r>
      <w:r w:rsidR="006C0AB3" w:rsidRPr="006C0AB3">
        <w:rPr>
          <w:rFonts w:ascii="GHEA Grapalat" w:hAnsi="GHEA Grapalat"/>
          <w:szCs w:val="22"/>
        </w:rPr>
        <w:t xml:space="preserve">թ. </w:t>
      </w:r>
      <w:r w:rsidR="006C0AB3">
        <w:rPr>
          <w:rFonts w:ascii="GHEA Grapalat" w:hAnsi="GHEA Grapalat"/>
          <w:szCs w:val="22"/>
        </w:rPr>
        <w:t>վերսկս</w:t>
      </w:r>
      <w:r w:rsidR="006C0AB3" w:rsidRPr="006C0AB3">
        <w:rPr>
          <w:rFonts w:ascii="GHEA Grapalat" w:hAnsi="GHEA Grapalat"/>
          <w:szCs w:val="22"/>
        </w:rPr>
        <w:t xml:space="preserve">ված թիվ </w:t>
      </w:r>
      <w:r w:rsidR="00363225">
        <w:rPr>
          <w:rFonts w:ascii="GHEA Grapalat" w:hAnsi="GHEA Grapalat"/>
          <w:szCs w:val="22"/>
        </w:rPr>
        <w:t>01938628</w:t>
      </w:r>
      <w:r w:rsidR="006C0AB3" w:rsidRPr="006C0AB3">
        <w:rPr>
          <w:rFonts w:ascii="GHEA Grapalat" w:hAnsi="GHEA Grapalat"/>
          <w:szCs w:val="22"/>
        </w:rPr>
        <w:t xml:space="preserve"> </w:t>
      </w:r>
      <w:r w:rsidRPr="006C0AB3">
        <w:rPr>
          <w:rFonts w:ascii="GHEA Grapalat" w:hAnsi="GHEA Grapalat"/>
          <w:szCs w:val="22"/>
        </w:rPr>
        <w:t>կատարողական վարույթի նյութերը՝</w:t>
      </w:r>
    </w:p>
    <w:p w:rsidR="00A47739" w:rsidRPr="00A47739" w:rsidRDefault="00A47739" w:rsidP="00A47739">
      <w:pPr>
        <w:ind w:right="-46" w:firstLine="708"/>
        <w:jc w:val="both"/>
        <w:rPr>
          <w:rFonts w:ascii="GHEA Grapalat" w:hAnsi="GHEA Grapalat"/>
          <w:bCs/>
          <w:sz w:val="12"/>
        </w:rPr>
      </w:pPr>
    </w:p>
    <w:p w:rsidR="00B104D8" w:rsidRPr="006C0AB3" w:rsidRDefault="00B104D8" w:rsidP="00D155BA">
      <w:pPr>
        <w:spacing w:after="120"/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6C0AB3">
        <w:rPr>
          <w:rFonts w:ascii="GHEA Grapalat" w:hAnsi="GHEA Grapalat" w:cs="Sylfaen"/>
          <w:b/>
          <w:bCs/>
          <w:sz w:val="28"/>
          <w:szCs w:val="26"/>
        </w:rPr>
        <w:t>Պ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Ա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Ր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Զ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Ե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Ց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Ի</w:t>
      </w:r>
    </w:p>
    <w:p w:rsidR="00A8391B" w:rsidRDefault="00A8391B" w:rsidP="00A8391B">
      <w:pPr>
        <w:ind w:firstLine="708"/>
        <w:jc w:val="both"/>
        <w:rPr>
          <w:rFonts w:ascii="GHEA Grapalat" w:hAnsi="GHEA Grapalat" w:cs="Arial"/>
        </w:rPr>
      </w:pPr>
      <w:r w:rsidRPr="0073794B">
        <w:rPr>
          <w:rFonts w:ascii="GHEA Grapalat" w:hAnsi="GHEA Grapalat"/>
        </w:rPr>
        <w:t xml:space="preserve">ՀՀ Երևան քաղաքի Շենգավիթ վարչական շրջանի ընդհանուր իրավասության </w:t>
      </w:r>
      <w:r w:rsidRPr="0073794B">
        <w:rPr>
          <w:rFonts w:ascii="GHEA Grapalat" w:hAnsi="GHEA Grapalat" w:cs="Sylfaen"/>
        </w:rPr>
        <w:t>դատարանի</w:t>
      </w:r>
      <w:r w:rsidRPr="0073794B">
        <w:rPr>
          <w:rFonts w:ascii="GHEA Grapalat" w:hAnsi="GHEA Grapalat"/>
        </w:rPr>
        <w:t xml:space="preserve"> </w:t>
      </w:r>
      <w:r w:rsidRPr="0073794B">
        <w:rPr>
          <w:rFonts w:ascii="GHEA Grapalat" w:hAnsi="GHEA Grapalat" w:cs="Sylfaen"/>
        </w:rPr>
        <w:t>կողմից</w:t>
      </w:r>
      <w:r w:rsidRPr="0073794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0</w:t>
      </w:r>
      <w:r w:rsidRPr="00D21515">
        <w:rPr>
          <w:rFonts w:ascii="GHEA Grapalat" w:hAnsi="GHEA Grapalat"/>
        </w:rPr>
        <w:t>1</w:t>
      </w:r>
      <w:r w:rsidRPr="0073794B">
        <w:rPr>
          <w:rFonts w:ascii="GHEA Grapalat" w:hAnsi="GHEA Grapalat"/>
        </w:rPr>
        <w:t>.</w:t>
      </w:r>
      <w:r w:rsidRPr="00D21515">
        <w:rPr>
          <w:rFonts w:ascii="GHEA Grapalat" w:hAnsi="GHEA Grapalat"/>
        </w:rPr>
        <w:t>02</w:t>
      </w:r>
      <w:r w:rsidRPr="0073794B">
        <w:rPr>
          <w:rFonts w:ascii="GHEA Grapalat" w:hAnsi="GHEA Grapalat"/>
        </w:rPr>
        <w:t>.201</w:t>
      </w:r>
      <w:r w:rsidRPr="00D21515">
        <w:rPr>
          <w:rFonts w:ascii="GHEA Grapalat" w:hAnsi="GHEA Grapalat"/>
        </w:rPr>
        <w:t>7</w:t>
      </w:r>
      <w:r w:rsidRPr="0073794B">
        <w:rPr>
          <w:rFonts w:ascii="GHEA Grapalat" w:hAnsi="GHEA Grapalat"/>
        </w:rPr>
        <w:t xml:space="preserve">թ. </w:t>
      </w:r>
      <w:r w:rsidRPr="0073794B">
        <w:rPr>
          <w:rFonts w:ascii="GHEA Grapalat" w:hAnsi="GHEA Grapalat" w:cs="Sylfaen"/>
        </w:rPr>
        <w:t>տրված</w:t>
      </w:r>
      <w:r w:rsidRPr="0073794B">
        <w:rPr>
          <w:rFonts w:ascii="GHEA Grapalat" w:hAnsi="GHEA Grapalat"/>
        </w:rPr>
        <w:t xml:space="preserve"> </w:t>
      </w:r>
      <w:r w:rsidRPr="0073794B">
        <w:rPr>
          <w:rFonts w:ascii="GHEA Grapalat" w:hAnsi="GHEA Grapalat" w:cs="Sylfaen"/>
        </w:rPr>
        <w:t>թիվ</w:t>
      </w:r>
      <w:r w:rsidRPr="0073794B">
        <w:rPr>
          <w:rFonts w:ascii="GHEA Grapalat" w:hAnsi="GHEA Grapalat"/>
        </w:rPr>
        <w:t xml:space="preserve"> ԵՇ</w:t>
      </w:r>
      <w:r w:rsidRPr="0073794B">
        <w:rPr>
          <w:rFonts w:ascii="GHEA Grapalat" w:hAnsi="GHEA Grapalat" w:cs="Sylfaen"/>
        </w:rPr>
        <w:t>Դ</w:t>
      </w:r>
      <w:r w:rsidRPr="0073794B">
        <w:rPr>
          <w:rFonts w:ascii="GHEA Grapalat" w:hAnsi="GHEA Grapalat"/>
        </w:rPr>
        <w:t>/</w:t>
      </w:r>
      <w:r w:rsidRPr="00D21515">
        <w:rPr>
          <w:rFonts w:ascii="GHEA Grapalat" w:hAnsi="GHEA Grapalat"/>
        </w:rPr>
        <w:t>1942</w:t>
      </w:r>
      <w:r w:rsidRPr="0073794B">
        <w:rPr>
          <w:rFonts w:ascii="GHEA Grapalat" w:hAnsi="GHEA Grapalat"/>
        </w:rPr>
        <w:t>/0</w:t>
      </w:r>
      <w:r w:rsidRPr="0032143B">
        <w:rPr>
          <w:rFonts w:ascii="GHEA Grapalat" w:hAnsi="GHEA Grapalat"/>
        </w:rPr>
        <w:t>2</w:t>
      </w:r>
      <w:r w:rsidRPr="0073794B">
        <w:rPr>
          <w:rFonts w:ascii="GHEA Grapalat" w:hAnsi="GHEA Grapalat"/>
        </w:rPr>
        <w:t>/1</w:t>
      </w:r>
      <w:r w:rsidRPr="0032143B">
        <w:rPr>
          <w:rFonts w:ascii="GHEA Grapalat" w:hAnsi="GHEA Grapalat"/>
        </w:rPr>
        <w:t>6</w:t>
      </w:r>
      <w:r>
        <w:rPr>
          <w:rFonts w:ascii="GHEA Grapalat" w:hAnsi="GHEA Grapalat"/>
        </w:rPr>
        <w:t xml:space="preserve"> կատարողական թերթի համաձայն պետք է՝</w:t>
      </w:r>
      <w:r>
        <w:rPr>
          <w:rFonts w:ascii="GHEA Grapalat" w:hAnsi="GHEA Grapalat" w:cs="Sylfaen"/>
          <w:color w:val="000000"/>
        </w:rPr>
        <w:t xml:space="preserve"> «</w:t>
      </w:r>
      <w:r w:rsidRPr="005E5F08">
        <w:rPr>
          <w:rFonts w:ascii="GHEA Grapalat" w:hAnsi="GHEA Grapalat" w:cs="Arial"/>
        </w:rPr>
        <w:t>Ջի ԷյՋ Ջի Գրուպ</w:t>
      </w:r>
      <w:r>
        <w:rPr>
          <w:rFonts w:ascii="GHEA Grapalat" w:hAnsi="GHEA Grapalat" w:cs="Arial"/>
        </w:rPr>
        <w:t>»</w:t>
      </w:r>
      <w:r w:rsidRPr="005E5F08">
        <w:rPr>
          <w:rFonts w:ascii="GHEA Grapalat" w:hAnsi="GHEA Grapalat" w:cs="Arial"/>
        </w:rPr>
        <w:t xml:space="preserve"> ՍՊ ընկերությունից հօգուտ </w:t>
      </w:r>
      <w:r>
        <w:rPr>
          <w:rFonts w:ascii="GHEA Grapalat" w:hAnsi="GHEA Grapalat" w:cs="Arial"/>
        </w:rPr>
        <w:t>«Հայաստանի էլեկտրական ցանցեր» ՓԲ</w:t>
      </w:r>
      <w:r w:rsidRPr="005E5F08">
        <w:rPr>
          <w:rFonts w:ascii="GHEA Grapalat" w:hAnsi="GHEA Grapalat" w:cs="Arial"/>
        </w:rPr>
        <w:t xml:space="preserve"> ը</w:t>
      </w:r>
      <w:r>
        <w:rPr>
          <w:rFonts w:ascii="GHEA Grapalat" w:hAnsi="GHEA Grapalat" w:cs="Arial"/>
        </w:rPr>
        <w:t>նկերության բռնագանձել 4.035.578,69</w:t>
      </w:r>
      <w:r w:rsidRPr="005E5F08">
        <w:rPr>
          <w:rFonts w:ascii="GHEA Grapalat" w:hAnsi="GHEA Grapalat" w:cs="Arial"/>
        </w:rPr>
        <w:t xml:space="preserve"> </w:t>
      </w:r>
      <w:r>
        <w:rPr>
          <w:rFonts w:ascii="GHEA Grapalat" w:hAnsi="GHEA Grapalat" w:cs="Arial"/>
        </w:rPr>
        <w:t>դրամ,</w:t>
      </w:r>
      <w:r w:rsidRPr="005E5F08">
        <w:rPr>
          <w:rFonts w:ascii="GHEA Grapalat" w:hAnsi="GHEA Grapalat" w:cs="Arial"/>
        </w:rPr>
        <w:t xml:space="preserve"> որպես </w:t>
      </w:r>
      <w:r>
        <w:rPr>
          <w:rFonts w:ascii="GHEA Grapalat" w:hAnsi="GHEA Grapalat" w:cs="Arial"/>
        </w:rPr>
        <w:t>սպառված էլեկտրաէներգիայի պարտքի</w:t>
      </w:r>
      <w:r w:rsidRPr="005E5F08">
        <w:rPr>
          <w:rFonts w:ascii="GHEA Grapalat" w:hAnsi="GHEA Grapalat" w:cs="Arial"/>
        </w:rPr>
        <w:t xml:space="preserve"> գումար,</w:t>
      </w:r>
      <w:r>
        <w:rPr>
          <w:rFonts w:ascii="GHEA Grapalat" w:hAnsi="GHEA Grapalat" w:cs="Arial"/>
        </w:rPr>
        <w:t xml:space="preserve"> որից 357</w:t>
      </w:r>
      <w:r w:rsidRPr="005E5F08">
        <w:rPr>
          <w:rFonts w:ascii="GHEA Grapalat" w:hAnsi="GHEA Grapalat" w:cs="Arial"/>
        </w:rPr>
        <w:t>.</w:t>
      </w:r>
      <w:r>
        <w:rPr>
          <w:rFonts w:ascii="GHEA Grapalat" w:hAnsi="GHEA Grapalat" w:cs="Arial"/>
        </w:rPr>
        <w:t>515,9</w:t>
      </w:r>
      <w:r w:rsidRPr="005E5F08">
        <w:rPr>
          <w:rFonts w:ascii="GHEA Grapalat" w:hAnsi="GHEA Grapalat" w:cs="Arial"/>
        </w:rPr>
        <w:t xml:space="preserve"> դրամ</w:t>
      </w:r>
      <w:r>
        <w:rPr>
          <w:rFonts w:ascii="GHEA Grapalat" w:hAnsi="GHEA Grapalat" w:cs="Arial"/>
        </w:rPr>
        <w:t>ը որպես պայմանագրի 8.1 կետով հաշվարկված տույժ,</w:t>
      </w:r>
      <w:r w:rsidRPr="005E5F08">
        <w:rPr>
          <w:rFonts w:ascii="GHEA Grapalat" w:hAnsi="GHEA Grapalat" w:cs="Arial"/>
        </w:rPr>
        <w:t xml:space="preserve"> ինչպես նաև </w:t>
      </w:r>
      <w:r>
        <w:rPr>
          <w:rFonts w:ascii="GHEA Grapalat" w:hAnsi="GHEA Grapalat" w:cs="Arial"/>
        </w:rPr>
        <w:t>80</w:t>
      </w:r>
      <w:r w:rsidRPr="005E5F08">
        <w:rPr>
          <w:rFonts w:ascii="GHEA Grapalat" w:hAnsi="GHEA Grapalat" w:cs="Arial"/>
        </w:rPr>
        <w:t>.</w:t>
      </w:r>
      <w:r>
        <w:rPr>
          <w:rFonts w:ascii="GHEA Grapalat" w:hAnsi="GHEA Grapalat" w:cs="Arial"/>
        </w:rPr>
        <w:t>711,60 ՀՀ դրամ նախապես վճարված պետտուրքը</w:t>
      </w:r>
      <w:r w:rsidRPr="005E5F08">
        <w:rPr>
          <w:rFonts w:ascii="GHEA Grapalat" w:hAnsi="GHEA Grapalat" w:cs="Arial"/>
        </w:rPr>
        <w:t>:</w:t>
      </w:r>
      <w:r>
        <w:rPr>
          <w:rFonts w:ascii="GHEA Grapalat" w:hAnsi="GHEA Grapalat" w:cs="Arial"/>
        </w:rPr>
        <w:t xml:space="preserve"> </w:t>
      </w:r>
    </w:p>
    <w:p w:rsidR="00A8391B" w:rsidRDefault="00A8391B" w:rsidP="00A8391B">
      <w:pPr>
        <w:ind w:firstLine="708"/>
        <w:jc w:val="both"/>
        <w:rPr>
          <w:rFonts w:ascii="GHEA Grapalat" w:hAnsi="GHEA Grapalat" w:cs="Sylfaen"/>
          <w:color w:val="000000"/>
        </w:rPr>
      </w:pPr>
      <w:r w:rsidRPr="0073794B">
        <w:rPr>
          <w:rFonts w:ascii="GHEA Grapalat" w:hAnsi="GHEA Grapalat"/>
        </w:rPr>
        <w:t>Պարտապանից պետք է բռնագանձել նաև բռնագանձման ենթակա գումարի 5%-ի չափով</w:t>
      </w:r>
      <w:r w:rsidRPr="0073794B">
        <w:rPr>
          <w:rFonts w:ascii="GHEA Grapalat" w:hAnsi="GHEA Grapalat" w:cs="Sylfaen"/>
          <w:color w:val="000000"/>
        </w:rPr>
        <w:t xml:space="preserve"> ՀՀ դրամ գումար, որպես կատարողական </w:t>
      </w:r>
      <w:r w:rsidRPr="005E5F08">
        <w:rPr>
          <w:rFonts w:ascii="GHEA Grapalat" w:hAnsi="GHEA Grapalat" w:cs="Sylfaen"/>
          <w:color w:val="000000"/>
        </w:rPr>
        <w:t>գործողությունների</w:t>
      </w:r>
      <w:r w:rsidRPr="0073794B">
        <w:rPr>
          <w:rFonts w:ascii="GHEA Grapalat" w:hAnsi="GHEA Grapalat" w:cs="Sylfaen"/>
          <w:color w:val="000000"/>
        </w:rPr>
        <w:t xml:space="preserve"> կատարման ծախս:</w:t>
      </w:r>
    </w:p>
    <w:p w:rsidR="00970BF9" w:rsidRPr="006C0AB3" w:rsidRDefault="003B36DF" w:rsidP="006C0AB3">
      <w:pPr>
        <w:spacing w:after="120"/>
        <w:ind w:firstLine="708"/>
        <w:jc w:val="both"/>
        <w:rPr>
          <w:rFonts w:ascii="GHEA Grapalat" w:hAnsi="GHEA Grapalat"/>
          <w:szCs w:val="23"/>
        </w:rPr>
      </w:pPr>
      <w:r w:rsidRPr="006C0AB3">
        <w:rPr>
          <w:rFonts w:ascii="GHEA Grapalat" w:hAnsi="GHEA Grapalat"/>
          <w:szCs w:val="23"/>
        </w:rPr>
        <w:t>Կատարողական գործողությունների ընթացքում պ</w:t>
      </w:r>
      <w:r w:rsidR="00D70F50" w:rsidRPr="006C0AB3">
        <w:rPr>
          <w:rFonts w:ascii="GHEA Grapalat" w:hAnsi="GHEA Grapalat"/>
          <w:szCs w:val="23"/>
        </w:rPr>
        <w:t xml:space="preserve">արտապանի </w:t>
      </w:r>
      <w:r w:rsidR="00B22263" w:rsidRPr="006C0AB3">
        <w:rPr>
          <w:rFonts w:ascii="GHEA Grapalat" w:hAnsi="GHEA Grapalat"/>
          <w:szCs w:val="23"/>
        </w:rPr>
        <w:t>պատականող գույք կամ եկամուտներ չեն հայտնաբերվել և</w:t>
      </w:r>
      <w:r w:rsidR="00D70F50" w:rsidRPr="006C0AB3">
        <w:rPr>
          <w:rFonts w:ascii="GHEA Grapalat" w:hAnsi="GHEA Grapalat"/>
          <w:szCs w:val="23"/>
        </w:rPr>
        <w:t xml:space="preserve"> նվազագույն աշխատավարձի հազարապատիկի և ավելի չափով բավարար չէ պահանջատ</w:t>
      </w:r>
      <w:r w:rsidR="000D56FA" w:rsidRPr="006C0AB3">
        <w:rPr>
          <w:rFonts w:ascii="GHEA Grapalat" w:hAnsi="GHEA Grapalat"/>
          <w:szCs w:val="23"/>
        </w:rPr>
        <w:t>երեր</w:t>
      </w:r>
      <w:r w:rsidR="00D70F50" w:rsidRPr="006C0AB3">
        <w:rPr>
          <w:rFonts w:ascii="GHEA Grapalat" w:hAnsi="GHEA Grapalat"/>
          <w:szCs w:val="23"/>
        </w:rPr>
        <w:t>ի հանդեպ պարտավորությունների ամբողջական կատարումն ապահովելու համար։</w:t>
      </w:r>
      <w:r w:rsidR="00372657" w:rsidRPr="006C0AB3">
        <w:rPr>
          <w:rFonts w:ascii="GHEA Grapalat" w:hAnsi="GHEA Grapalat"/>
          <w:szCs w:val="23"/>
        </w:rPr>
        <w:t xml:space="preserve"> </w:t>
      </w:r>
    </w:p>
    <w:p w:rsidR="00311D5D" w:rsidRPr="00B22263" w:rsidRDefault="00311D5D" w:rsidP="00A47739">
      <w:pPr>
        <w:ind w:right="-46" w:firstLine="708"/>
        <w:jc w:val="both"/>
        <w:rPr>
          <w:rFonts w:ascii="GHEA Grapalat" w:hAnsi="GHEA Grapalat" w:cs="Sylfaen"/>
        </w:rPr>
      </w:pPr>
      <w:r w:rsidRPr="00B22263">
        <w:rPr>
          <w:rFonts w:ascii="GHEA Grapalat" w:hAnsi="GHEA Grapalat" w:cs="Sylfaen"/>
          <w:b/>
          <w:bCs/>
          <w:sz w:val="22"/>
        </w:rPr>
        <w:t>Վերո</w:t>
      </w:r>
      <w:r w:rsidRPr="00B22263">
        <w:rPr>
          <w:rFonts w:ascii="GHEA Grapalat" w:hAnsi="GHEA Grapalat" w:cs="Times Armenian"/>
          <w:b/>
          <w:bCs/>
          <w:sz w:val="22"/>
        </w:rPr>
        <w:t>գ</w:t>
      </w:r>
      <w:r w:rsidRPr="00B22263">
        <w:rPr>
          <w:rFonts w:ascii="GHEA Grapalat" w:hAnsi="GHEA Grapalat" w:cs="Sylfaen"/>
          <w:b/>
          <w:bCs/>
          <w:sz w:val="22"/>
        </w:rPr>
        <w:t>րյալի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հիման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վրա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և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ղեկավարվելով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«Սնանկության մասին» ՀՀ օրենքի 6-րդ հոդվածի 2-րդ մասով «Դ</w:t>
      </w:r>
      <w:r w:rsidR="00D70F50" w:rsidRPr="00B22263">
        <w:rPr>
          <w:rFonts w:ascii="GHEA Grapalat" w:hAnsi="GHEA Grapalat" w:cs="Sylfaen"/>
          <w:b/>
          <w:bCs/>
          <w:sz w:val="22"/>
        </w:rPr>
        <w:t>ատական ակտերի հարկադիր կատարման</w:t>
      </w:r>
      <w:r w:rsidRPr="00B22263">
        <w:rPr>
          <w:rFonts w:ascii="GHEA Grapalat" w:hAnsi="GHEA Grapalat" w:cs="Sylfaen"/>
          <w:b/>
          <w:bCs/>
          <w:sz w:val="22"/>
        </w:rPr>
        <w:t xml:space="preserve"> մասին» ՀՀ օրենքի 28 հոդվածով և 37 հոդվածի 8-րդ կետով:</w:t>
      </w:r>
    </w:p>
    <w:p w:rsidR="00B104D8" w:rsidRDefault="00B104D8" w:rsidP="00D155BA">
      <w:pPr>
        <w:spacing w:after="120"/>
        <w:ind w:right="-46"/>
        <w:jc w:val="both"/>
        <w:rPr>
          <w:rFonts w:ascii="GHEA Grapalat" w:hAnsi="GHEA Grapalat"/>
          <w:bCs/>
          <w:sz w:val="16"/>
        </w:rPr>
      </w:pPr>
    </w:p>
    <w:p w:rsidR="00A47739" w:rsidRDefault="00A47739" w:rsidP="003B36DF">
      <w:pPr>
        <w:ind w:right="-46"/>
        <w:jc w:val="both"/>
        <w:rPr>
          <w:rFonts w:ascii="GHEA Grapalat" w:hAnsi="GHEA Grapalat"/>
          <w:bCs/>
          <w:sz w:val="16"/>
        </w:rPr>
      </w:pPr>
    </w:p>
    <w:p w:rsidR="00B104D8" w:rsidRPr="006C0AB3" w:rsidRDefault="00B104D8" w:rsidP="00A47739">
      <w:pPr>
        <w:spacing w:after="120"/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6C0AB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Ր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Շ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Ե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Ց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Ի</w:t>
      </w:r>
    </w:p>
    <w:p w:rsidR="00B104D8" w:rsidRPr="006C0AB3" w:rsidRDefault="007B77C7" w:rsidP="003B36DF">
      <w:pPr>
        <w:ind w:right="-46"/>
        <w:jc w:val="both"/>
        <w:rPr>
          <w:rFonts w:ascii="GHEA Grapalat" w:hAnsi="GHEA Grapalat" w:cs="Times Armenian"/>
          <w:bCs/>
        </w:rPr>
      </w:pPr>
      <w:r w:rsidRPr="006C0AB3">
        <w:rPr>
          <w:rFonts w:ascii="GHEA Grapalat" w:hAnsi="GHEA Grapalat" w:cs="Sylfaen"/>
          <w:bCs/>
          <w:sz w:val="22"/>
        </w:rPr>
        <w:t xml:space="preserve">          </w:t>
      </w:r>
      <w:r w:rsidR="00B104D8" w:rsidRPr="006C0AB3">
        <w:rPr>
          <w:rFonts w:ascii="GHEA Grapalat" w:hAnsi="GHEA Grapalat" w:cs="Sylfaen"/>
          <w:bCs/>
        </w:rPr>
        <w:t>Կասեցնել</w:t>
      </w:r>
      <w:r w:rsidR="006C4771" w:rsidRPr="006C0AB3">
        <w:rPr>
          <w:rFonts w:ascii="GHEA Grapalat" w:hAnsi="GHEA Grapalat" w:cs="Times Armenian"/>
          <w:bCs/>
        </w:rPr>
        <w:t xml:space="preserve"> </w:t>
      </w:r>
      <w:r w:rsidR="00363225">
        <w:rPr>
          <w:rFonts w:ascii="GHEA Grapalat" w:hAnsi="GHEA Grapalat" w:cs="Times Armenian"/>
          <w:bCs/>
        </w:rPr>
        <w:t>20.02</w:t>
      </w:r>
      <w:r w:rsidR="008816AC">
        <w:rPr>
          <w:rFonts w:ascii="GHEA Grapalat" w:hAnsi="GHEA Grapalat" w:cs="Times Armenian"/>
          <w:bCs/>
        </w:rPr>
        <w:t>.2017</w:t>
      </w:r>
      <w:r w:rsidR="00D70F50" w:rsidRPr="006C0AB3">
        <w:rPr>
          <w:rFonts w:ascii="GHEA Grapalat" w:hAnsi="GHEA Grapalat"/>
          <w:szCs w:val="22"/>
        </w:rPr>
        <w:t xml:space="preserve">թ. </w:t>
      </w:r>
      <w:r w:rsidR="006C0AB3">
        <w:rPr>
          <w:rFonts w:ascii="GHEA Grapalat" w:hAnsi="GHEA Grapalat"/>
          <w:szCs w:val="22"/>
        </w:rPr>
        <w:t>վերսկս</w:t>
      </w:r>
      <w:r w:rsidR="00243446" w:rsidRPr="006C0AB3">
        <w:rPr>
          <w:rFonts w:ascii="GHEA Grapalat" w:hAnsi="GHEA Grapalat"/>
          <w:szCs w:val="22"/>
        </w:rPr>
        <w:t>ված</w:t>
      </w:r>
      <w:r w:rsidR="00D70F50" w:rsidRPr="006C0AB3">
        <w:rPr>
          <w:rFonts w:ascii="GHEA Grapalat" w:hAnsi="GHEA Grapalat"/>
          <w:szCs w:val="22"/>
        </w:rPr>
        <w:t xml:space="preserve"> թիվ </w:t>
      </w:r>
      <w:r w:rsidR="00363225">
        <w:rPr>
          <w:rFonts w:ascii="GHEA Grapalat" w:hAnsi="GHEA Grapalat"/>
          <w:szCs w:val="22"/>
        </w:rPr>
        <w:t>01938628</w:t>
      </w:r>
      <w:r w:rsidR="00D70F50" w:rsidRPr="006C0AB3">
        <w:rPr>
          <w:rFonts w:ascii="GHEA Grapalat" w:hAnsi="GHEA Grapalat"/>
          <w:szCs w:val="22"/>
        </w:rPr>
        <w:t xml:space="preserve"> </w:t>
      </w:r>
      <w:r w:rsidR="00B104D8" w:rsidRPr="006C0AB3">
        <w:rPr>
          <w:rFonts w:ascii="GHEA Grapalat" w:hAnsi="GHEA Grapalat" w:cs="Sylfaen"/>
          <w:bCs/>
        </w:rPr>
        <w:t>կատարողական</w:t>
      </w:r>
      <w:r w:rsidR="00B104D8" w:rsidRPr="006C0AB3">
        <w:rPr>
          <w:rFonts w:ascii="GHEA Grapalat" w:hAnsi="GHEA Grapalat" w:cs="Times Armenian"/>
          <w:bCs/>
        </w:rPr>
        <w:t xml:space="preserve"> </w:t>
      </w:r>
      <w:r w:rsidR="00B104D8" w:rsidRPr="006C0AB3">
        <w:rPr>
          <w:rFonts w:ascii="GHEA Grapalat" w:hAnsi="GHEA Grapalat" w:cs="Sylfaen"/>
          <w:bCs/>
        </w:rPr>
        <w:t>վարույթը</w:t>
      </w:r>
      <w:r w:rsidR="006C4771" w:rsidRPr="006C0AB3">
        <w:rPr>
          <w:rFonts w:ascii="GHEA Grapalat" w:hAnsi="GHEA Grapalat" w:cs="Times Armenian"/>
          <w:bCs/>
        </w:rPr>
        <w:t xml:space="preserve"> 60-օրյա ժամկետով:</w:t>
      </w:r>
    </w:p>
    <w:p w:rsidR="00B221E2" w:rsidRPr="006C0AB3" w:rsidRDefault="006C4771" w:rsidP="00243446">
      <w:pPr>
        <w:spacing w:after="120"/>
        <w:ind w:right="-46"/>
        <w:jc w:val="both"/>
        <w:rPr>
          <w:rFonts w:ascii="GHEA Grapalat" w:hAnsi="GHEA Grapalat" w:cs="Times Armenian"/>
          <w:bCs/>
        </w:rPr>
      </w:pPr>
      <w:r w:rsidRPr="006C0AB3"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263" w:rsidRDefault="006C4771" w:rsidP="00B22263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Pr="00B22263"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B104D8" w:rsidRPr="00B22263" w:rsidRDefault="00B104D8" w:rsidP="00B22263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B104D8" w:rsidRPr="00B22263" w:rsidRDefault="00B221E2" w:rsidP="003B36DF">
      <w:pPr>
        <w:ind w:right="-46"/>
        <w:jc w:val="both"/>
        <w:rPr>
          <w:rFonts w:ascii="GHEA Grapalat" w:hAnsi="GHEA Grapalat" w:cs="Times Armenian"/>
          <w:b/>
          <w:bCs/>
          <w:sz w:val="22"/>
          <w:szCs w:val="22"/>
        </w:rPr>
      </w:pPr>
      <w:r w:rsidRPr="00B22263">
        <w:rPr>
          <w:rFonts w:ascii="GHEA Grapalat" w:hAnsi="GHEA Grapalat"/>
          <w:b/>
          <w:bCs/>
          <w:sz w:val="22"/>
          <w:szCs w:val="22"/>
        </w:rPr>
        <w:tab/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կարող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է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ՀՀ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դատարան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</w:t>
      </w:r>
      <w:r w:rsidR="006C4771" w:rsidRPr="00B22263">
        <w:rPr>
          <w:rFonts w:ascii="GHEA Grapalat" w:hAnsi="GHEA Grapalat" w:cs="Times Armenian"/>
          <w:b/>
          <w:bCs/>
          <w:sz w:val="22"/>
          <w:szCs w:val="22"/>
        </w:rPr>
        <w:t>գ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ով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ստանալու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օրվանից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ընթացքում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243446" w:rsidRDefault="00243446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B22263" w:rsidRDefault="00B22263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755982" w:rsidRPr="00970BF9" w:rsidRDefault="00755982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311D5D" w:rsidRDefault="006C4771" w:rsidP="003B36DF">
      <w:pPr>
        <w:ind w:right="-46"/>
        <w:jc w:val="center"/>
        <w:rPr>
          <w:rFonts w:ascii="GHEA Grapalat" w:hAnsi="GHEA Grapalat"/>
        </w:rPr>
      </w:pPr>
      <w:r w:rsidRPr="001A06A6">
        <w:rPr>
          <w:rFonts w:ascii="GHEA Grapalat" w:hAnsi="GHEA Grapalat" w:cs="Sylfaen"/>
          <w:b/>
        </w:rPr>
        <w:t>ՀԱՐԿԱԴԻՐ</w:t>
      </w:r>
      <w:r w:rsidRPr="001A06A6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ԿԱՏԱՐՈՂ</w:t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F358A7">
        <w:rPr>
          <w:rFonts w:ascii="GHEA Grapalat" w:hAnsi="GHEA Grapalat"/>
        </w:rPr>
        <w:t xml:space="preserve"> </w:t>
      </w:r>
      <w:r w:rsidR="00252087">
        <w:rPr>
          <w:rFonts w:ascii="GHEA Grapalat" w:hAnsi="GHEA Grapalat" w:cs="Sylfaen"/>
          <w:b/>
        </w:rPr>
        <w:t>Ա.ՄԱՆՈՒԿՅԱՆ</w:t>
      </w:r>
    </w:p>
    <w:bookmarkEnd w:id="0"/>
    <w:p w:rsidR="00755982" w:rsidRDefault="00755982" w:rsidP="003B36DF">
      <w:pPr>
        <w:ind w:right="-46"/>
        <w:jc w:val="center"/>
        <w:rPr>
          <w:rFonts w:ascii="GHEA Grapalat" w:hAnsi="GHEA Grapalat"/>
          <w:color w:val="000000"/>
          <w:sz w:val="20"/>
          <w:szCs w:val="20"/>
        </w:rPr>
      </w:pPr>
    </w:p>
    <w:p w:rsidR="001D002A" w:rsidRDefault="001D002A" w:rsidP="003B36DF">
      <w:pPr>
        <w:ind w:right="-46"/>
        <w:jc w:val="center"/>
        <w:rPr>
          <w:rFonts w:ascii="GHEA Grapalat" w:hAnsi="GHEA Grapalat"/>
          <w:color w:val="000000"/>
          <w:sz w:val="20"/>
          <w:szCs w:val="20"/>
        </w:rPr>
      </w:pPr>
    </w:p>
    <w:p w:rsidR="001D002A" w:rsidRDefault="001D002A" w:rsidP="003B36DF">
      <w:pPr>
        <w:ind w:right="-46"/>
        <w:jc w:val="center"/>
        <w:rPr>
          <w:rFonts w:ascii="GHEA Grapalat" w:hAnsi="GHEA Grapalat"/>
          <w:color w:val="000000"/>
          <w:sz w:val="20"/>
          <w:szCs w:val="20"/>
        </w:rPr>
      </w:pPr>
    </w:p>
    <w:p w:rsidR="001D002A" w:rsidRDefault="001D002A" w:rsidP="003B36DF">
      <w:pPr>
        <w:ind w:right="-46"/>
        <w:jc w:val="center"/>
        <w:rPr>
          <w:rFonts w:ascii="GHEA Grapalat" w:hAnsi="GHEA Grapalat"/>
          <w:color w:val="000000"/>
          <w:sz w:val="20"/>
          <w:szCs w:val="20"/>
        </w:rPr>
      </w:pPr>
    </w:p>
    <w:p w:rsidR="00B221E2" w:rsidRDefault="00B221E2" w:rsidP="003B36DF">
      <w:pPr>
        <w:ind w:right="-46"/>
        <w:jc w:val="center"/>
        <w:rPr>
          <w:rFonts w:ascii="GHEA Grapalat" w:hAnsi="GHEA Grapalat"/>
          <w:color w:val="000000"/>
          <w:sz w:val="20"/>
          <w:szCs w:val="20"/>
        </w:rPr>
      </w:pPr>
    </w:p>
    <w:sectPr w:rsidR="00B221E2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18A"/>
    <w:rsid w:val="000918FC"/>
    <w:rsid w:val="000D56FA"/>
    <w:rsid w:val="000F1564"/>
    <w:rsid w:val="00157104"/>
    <w:rsid w:val="00190987"/>
    <w:rsid w:val="001D002A"/>
    <w:rsid w:val="001E39ED"/>
    <w:rsid w:val="00203578"/>
    <w:rsid w:val="002055A1"/>
    <w:rsid w:val="00240475"/>
    <w:rsid w:val="00243446"/>
    <w:rsid w:val="00247C2A"/>
    <w:rsid w:val="00252087"/>
    <w:rsid w:val="00261293"/>
    <w:rsid w:val="002C7A4A"/>
    <w:rsid w:val="002E3968"/>
    <w:rsid w:val="0031071E"/>
    <w:rsid w:val="00311D5D"/>
    <w:rsid w:val="0031450C"/>
    <w:rsid w:val="0032143B"/>
    <w:rsid w:val="00351E78"/>
    <w:rsid w:val="00363225"/>
    <w:rsid w:val="00372657"/>
    <w:rsid w:val="003B36DF"/>
    <w:rsid w:val="004D2C02"/>
    <w:rsid w:val="004D50DD"/>
    <w:rsid w:val="004D74C8"/>
    <w:rsid w:val="0050077D"/>
    <w:rsid w:val="00500819"/>
    <w:rsid w:val="00521302"/>
    <w:rsid w:val="00540034"/>
    <w:rsid w:val="0059412E"/>
    <w:rsid w:val="005A4DFB"/>
    <w:rsid w:val="005B35D6"/>
    <w:rsid w:val="005D5547"/>
    <w:rsid w:val="005E5C78"/>
    <w:rsid w:val="005E5F08"/>
    <w:rsid w:val="00632004"/>
    <w:rsid w:val="00651068"/>
    <w:rsid w:val="006C0AB3"/>
    <w:rsid w:val="006C4771"/>
    <w:rsid w:val="007052E9"/>
    <w:rsid w:val="00707935"/>
    <w:rsid w:val="00755982"/>
    <w:rsid w:val="00761D79"/>
    <w:rsid w:val="00767CEC"/>
    <w:rsid w:val="007B77C7"/>
    <w:rsid w:val="008065FA"/>
    <w:rsid w:val="00814012"/>
    <w:rsid w:val="008552F4"/>
    <w:rsid w:val="00865B32"/>
    <w:rsid w:val="00866574"/>
    <w:rsid w:val="008816AC"/>
    <w:rsid w:val="008D0785"/>
    <w:rsid w:val="008D718A"/>
    <w:rsid w:val="00907AFC"/>
    <w:rsid w:val="009208FF"/>
    <w:rsid w:val="00924FA9"/>
    <w:rsid w:val="00937F7D"/>
    <w:rsid w:val="00966A18"/>
    <w:rsid w:val="00970BF9"/>
    <w:rsid w:val="00973712"/>
    <w:rsid w:val="009945BD"/>
    <w:rsid w:val="009B4FBF"/>
    <w:rsid w:val="009E2FAF"/>
    <w:rsid w:val="009F0601"/>
    <w:rsid w:val="009F3A9B"/>
    <w:rsid w:val="00A03B28"/>
    <w:rsid w:val="00A1215F"/>
    <w:rsid w:val="00A227B9"/>
    <w:rsid w:val="00A26AFB"/>
    <w:rsid w:val="00A47739"/>
    <w:rsid w:val="00A703EC"/>
    <w:rsid w:val="00A82BE6"/>
    <w:rsid w:val="00A8391B"/>
    <w:rsid w:val="00AA1EF7"/>
    <w:rsid w:val="00AE31BD"/>
    <w:rsid w:val="00B104D8"/>
    <w:rsid w:val="00B221E2"/>
    <w:rsid w:val="00B22263"/>
    <w:rsid w:val="00B50B3C"/>
    <w:rsid w:val="00B70515"/>
    <w:rsid w:val="00B857C7"/>
    <w:rsid w:val="00BA7E3C"/>
    <w:rsid w:val="00BE3484"/>
    <w:rsid w:val="00C348DE"/>
    <w:rsid w:val="00CB595D"/>
    <w:rsid w:val="00D155BA"/>
    <w:rsid w:val="00D21515"/>
    <w:rsid w:val="00D70F50"/>
    <w:rsid w:val="00DD24E0"/>
    <w:rsid w:val="00F358A7"/>
    <w:rsid w:val="00F66FED"/>
    <w:rsid w:val="00F744FB"/>
    <w:rsid w:val="00FA5999"/>
    <w:rsid w:val="00FD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74</cp:revision>
  <cp:lastPrinted>2017-02-20T08:14:00Z</cp:lastPrinted>
  <dcterms:created xsi:type="dcterms:W3CDTF">2014-02-27T12:28:00Z</dcterms:created>
  <dcterms:modified xsi:type="dcterms:W3CDTF">2017-02-20T10:25:00Z</dcterms:modified>
</cp:coreProperties>
</file>